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2987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-</w:t>
      </w:r>
      <w:r w:rsidRPr="00D56405">
        <w:rPr>
          <w:rFonts w:ascii="Calibri" w:hAnsi="Calibri"/>
          <w:b/>
          <w:color w:val="17365D"/>
        </w:rPr>
        <w:t xml:space="preserve"> ABIMO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C34233" w:rsidRPr="007B6911" w14:paraId="60E2EDE6" w14:textId="77777777" w:rsidTr="00E61018">
        <w:tc>
          <w:tcPr>
            <w:tcW w:w="1843" w:type="dxa"/>
            <w:vMerge w:val="restart"/>
            <w:vAlign w:val="center"/>
          </w:tcPr>
          <w:p w14:paraId="2EF711DC" w14:textId="77777777" w:rsidR="00C34233" w:rsidRPr="007B6911" w:rsidRDefault="00C34233" w:rsidP="00C34233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5774FB6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3DDCF655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1ED5227" w14:textId="77777777" w:rsidTr="00E61018">
        <w:tc>
          <w:tcPr>
            <w:tcW w:w="1843" w:type="dxa"/>
            <w:vMerge/>
          </w:tcPr>
          <w:p w14:paraId="7CCD744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0F2E54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315340E5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25A199BA" w14:textId="77777777" w:rsidTr="00E61018">
        <w:tc>
          <w:tcPr>
            <w:tcW w:w="1843" w:type="dxa"/>
            <w:vMerge/>
          </w:tcPr>
          <w:p w14:paraId="68758E8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0E92A76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e Redes Sociais (Inserir links)</w:t>
            </w:r>
          </w:p>
          <w:p w14:paraId="0C0E8F71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3955A8D9" w14:textId="77777777" w:rsidTr="00E61018">
        <w:tc>
          <w:tcPr>
            <w:tcW w:w="1843" w:type="dxa"/>
            <w:vMerge/>
          </w:tcPr>
          <w:p w14:paraId="439331F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0F104E6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Vídeo institucional da empresa (   ) SIM (   ) NÃO,  Link:</w:t>
            </w:r>
          </w:p>
        </w:tc>
      </w:tr>
      <w:tr w:rsidR="00C34233" w:rsidRPr="007B6911" w14:paraId="539ADAD7" w14:textId="77777777" w:rsidTr="00E61018">
        <w:tc>
          <w:tcPr>
            <w:tcW w:w="1843" w:type="dxa"/>
            <w:vMerge/>
          </w:tcPr>
          <w:p w14:paraId="263B56A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D778D4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7E746D8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071D078D" w14:textId="77777777" w:rsidTr="00E61018">
        <w:tc>
          <w:tcPr>
            <w:tcW w:w="1843" w:type="dxa"/>
            <w:vMerge/>
          </w:tcPr>
          <w:p w14:paraId="76CA3B4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74FFB9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627394B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4C3198FD" w14:textId="77777777" w:rsidTr="00E61018">
        <w:tc>
          <w:tcPr>
            <w:tcW w:w="1843" w:type="dxa"/>
            <w:vMerge/>
          </w:tcPr>
          <w:p w14:paraId="7FB7623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940E34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095CE7B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7183B79" w14:textId="77777777" w:rsidTr="00E61018">
        <w:tc>
          <w:tcPr>
            <w:tcW w:w="1843" w:type="dxa"/>
            <w:vMerge/>
          </w:tcPr>
          <w:p w14:paraId="25C70F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0A5E48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573D55F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4CFE0E15" w14:textId="77777777" w:rsidTr="00E61018">
        <w:trPr>
          <w:trHeight w:val="510"/>
        </w:trPr>
        <w:tc>
          <w:tcPr>
            <w:tcW w:w="1843" w:type="dxa"/>
            <w:vMerge/>
          </w:tcPr>
          <w:p w14:paraId="27AE812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C9C7F3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4ACA467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7140698" w14:textId="77777777" w:rsidTr="00E61018">
        <w:trPr>
          <w:trHeight w:val="550"/>
        </w:trPr>
        <w:tc>
          <w:tcPr>
            <w:tcW w:w="1843" w:type="dxa"/>
            <w:vMerge/>
          </w:tcPr>
          <w:p w14:paraId="496F271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83AEFE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811346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C820543" w14:textId="77777777" w:rsidTr="00E61018">
        <w:trPr>
          <w:trHeight w:val="550"/>
        </w:trPr>
        <w:tc>
          <w:tcPr>
            <w:tcW w:w="1843" w:type="dxa"/>
            <w:vMerge/>
          </w:tcPr>
          <w:p w14:paraId="064DD1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266601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C34233" w:rsidRPr="007B6911" w14:paraId="2707C3FF" w14:textId="77777777" w:rsidTr="00E61018">
        <w:trPr>
          <w:trHeight w:val="550"/>
        </w:trPr>
        <w:tc>
          <w:tcPr>
            <w:tcW w:w="1843" w:type="dxa"/>
            <w:vMerge/>
          </w:tcPr>
          <w:p w14:paraId="0310B52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30377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</w:p>
        </w:tc>
      </w:tr>
      <w:tr w:rsidR="00C34233" w:rsidRPr="007B6911" w14:paraId="0A96752D" w14:textId="77777777" w:rsidTr="00E61018">
        <w:trPr>
          <w:trHeight w:val="745"/>
        </w:trPr>
        <w:tc>
          <w:tcPr>
            <w:tcW w:w="1843" w:type="dxa"/>
            <w:vMerge w:val="restart"/>
            <w:vAlign w:val="center"/>
          </w:tcPr>
          <w:p w14:paraId="6FF6CC80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6A10338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C34233" w:rsidRPr="007B6911" w14:paraId="29783A4B" w14:textId="77777777" w:rsidTr="00E61018">
        <w:tc>
          <w:tcPr>
            <w:tcW w:w="1843" w:type="dxa"/>
            <w:vMerge/>
          </w:tcPr>
          <w:p w14:paraId="491A07B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6A7563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5CA4630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D95AB42" w14:textId="77777777" w:rsidTr="00E61018">
        <w:tc>
          <w:tcPr>
            <w:tcW w:w="1843" w:type="dxa"/>
            <w:vMerge/>
          </w:tcPr>
          <w:p w14:paraId="046129E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E91A13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53E399F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C42C45C" w14:textId="77777777" w:rsidTr="00E61018">
        <w:tc>
          <w:tcPr>
            <w:tcW w:w="1843" w:type="dxa"/>
            <w:vMerge/>
          </w:tcPr>
          <w:p w14:paraId="51D7F4B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4D4065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35042D1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45F17CC" w14:textId="77777777" w:rsidTr="00E61018">
        <w:tc>
          <w:tcPr>
            <w:tcW w:w="1843" w:type="dxa"/>
            <w:vMerge/>
          </w:tcPr>
          <w:p w14:paraId="28740B0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6D83DC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30C799A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8DAA4F2" w14:textId="77777777" w:rsidTr="00E61018">
        <w:tc>
          <w:tcPr>
            <w:tcW w:w="1843" w:type="dxa"/>
            <w:vMerge/>
          </w:tcPr>
          <w:p w14:paraId="7F20F5C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E81B91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41A7AE6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B9EA361" w14:textId="77777777" w:rsidTr="00E61018">
        <w:tc>
          <w:tcPr>
            <w:tcW w:w="1843" w:type="dxa"/>
            <w:vMerge w:val="restart"/>
            <w:vAlign w:val="center"/>
          </w:tcPr>
          <w:p w14:paraId="56F6B799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51EE40B2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C34DDE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 Fabricante        (   ) Distribuidor    (   ) Exportador     (   ) Importador</w:t>
            </w:r>
          </w:p>
          <w:p w14:paraId="5330EC2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Base Tecnológica / Incubadas  (   ) Prestador de Serviços/ Tecnologia </w:t>
            </w:r>
          </w:p>
          <w:p w14:paraId="16E1B30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6676EE2" w14:textId="77777777" w:rsidTr="00E61018">
        <w:tc>
          <w:tcPr>
            <w:tcW w:w="1843" w:type="dxa"/>
            <w:vMerge/>
          </w:tcPr>
          <w:p w14:paraId="3FEEC02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4E0151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5C954AE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63EE223" w14:textId="77777777" w:rsidTr="00E61018">
        <w:tc>
          <w:tcPr>
            <w:tcW w:w="1843" w:type="dxa"/>
            <w:vMerge/>
          </w:tcPr>
          <w:p w14:paraId="2915D4A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8CE55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4947E59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118D0A93" w14:textId="77777777" w:rsidTr="00E61018">
        <w:tc>
          <w:tcPr>
            <w:tcW w:w="1843" w:type="dxa"/>
            <w:vMerge/>
          </w:tcPr>
          <w:p w14:paraId="1576393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37E17B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761E4A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2351440C" w14:textId="77777777" w:rsidTr="00E61018">
        <w:tc>
          <w:tcPr>
            <w:tcW w:w="1843" w:type="dxa"/>
          </w:tcPr>
          <w:p w14:paraId="6ADB5635" w14:textId="77777777" w:rsidR="00C34233" w:rsidRPr="0071396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Certificações</w:t>
            </w:r>
          </w:p>
        </w:tc>
        <w:tc>
          <w:tcPr>
            <w:tcW w:w="8647" w:type="dxa"/>
          </w:tcPr>
          <w:p w14:paraId="7B8720EB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BPF                                                           (   ) CE                                                      </w:t>
            </w:r>
          </w:p>
          <w:p w14:paraId="0A06C658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9001                                                  (   )FDA</w:t>
            </w:r>
          </w:p>
          <w:p w14:paraId="40F3D1E5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13485                                                (   ) Outras ________</w:t>
            </w:r>
          </w:p>
          <w:p w14:paraId="64C8134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)IEC/EN 60601</w:t>
            </w:r>
          </w:p>
          <w:p w14:paraId="6A99A4B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3BA8163" w14:textId="77777777" w:rsidTr="00E61018">
        <w:trPr>
          <w:trHeight w:val="1701"/>
        </w:trPr>
        <w:tc>
          <w:tcPr>
            <w:tcW w:w="1843" w:type="dxa"/>
            <w:vAlign w:val="center"/>
          </w:tcPr>
          <w:p w14:paraId="7FAC36FB" w14:textId="77777777" w:rsidR="00C34233" w:rsidRDefault="00C34233" w:rsidP="00E61018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0CC624FC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8647" w:type="dxa"/>
          </w:tcPr>
          <w:p w14:paraId="28859D4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8F0974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30E90FE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7814143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35577EA2" w14:textId="77777777" w:rsidR="00C34233" w:rsidRDefault="00C34233" w:rsidP="00E61018">
            <w:pP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  <w:p w14:paraId="78A1D6C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08663DBB" w14:textId="77777777" w:rsidTr="00E61018">
        <w:tc>
          <w:tcPr>
            <w:tcW w:w="1843" w:type="dxa"/>
            <w:vMerge w:val="restart"/>
            <w:vAlign w:val="center"/>
          </w:tcPr>
          <w:p w14:paraId="5502AA2D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624759E3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665035A0" w14:textId="478E2E8E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2E262500" w14:textId="5C92C14D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A60AFA8" w14:textId="77777777" w:rsidTr="00E61018">
        <w:tc>
          <w:tcPr>
            <w:tcW w:w="1843" w:type="dxa"/>
            <w:vMerge/>
            <w:vAlign w:val="center"/>
          </w:tcPr>
          <w:p w14:paraId="555AE269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AACA7D2" w14:textId="119B151A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):</w:t>
            </w:r>
          </w:p>
          <w:p w14:paraId="6CAED65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3C303A05" w14:textId="77777777" w:rsidTr="00E61018">
        <w:tc>
          <w:tcPr>
            <w:tcW w:w="1843" w:type="dxa"/>
            <w:vMerge/>
            <w:vAlign w:val="center"/>
          </w:tcPr>
          <w:p w14:paraId="3A3F656C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D22AC37" w14:textId="5F0261D8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):</w:t>
            </w:r>
          </w:p>
          <w:p w14:paraId="2635748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BC3270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8BCC07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DC313A7" w14:textId="77777777" w:rsidTr="00E61018">
        <w:tc>
          <w:tcPr>
            <w:tcW w:w="1843" w:type="dxa"/>
            <w:vAlign w:val="center"/>
          </w:tcPr>
          <w:p w14:paraId="212EB2C7" w14:textId="77777777" w:rsidR="00C34233" w:rsidRPr="000C7A99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8647" w:type="dxa"/>
          </w:tcPr>
          <w:p w14:paraId="178D316C" w14:textId="15537CB2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EADA765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06FB992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D2EF6E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6B98B448" w14:textId="77777777" w:rsidTr="00E61018">
        <w:tc>
          <w:tcPr>
            <w:tcW w:w="1843" w:type="dxa"/>
            <w:vMerge w:val="restart"/>
            <w:vAlign w:val="center"/>
          </w:tcPr>
          <w:p w14:paraId="13840444" w14:textId="448C6875" w:rsidR="00C34233" w:rsidRPr="007B6911" w:rsidRDefault="00F971A6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Demais departamentos</w:t>
            </w:r>
          </w:p>
          <w:p w14:paraId="4AA44ED0" w14:textId="77777777" w:rsidR="00C34233" w:rsidRPr="007B6911" w:rsidRDefault="00C34233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C705E8D" w14:textId="05745FFB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administrativo (nome completo, esse contato receberá o link do formulário administrativo após aprovação da filiação)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DE80AA9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9EDBB2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031A52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5E9CFB1F" w14:textId="77777777" w:rsidTr="00E61018">
        <w:tc>
          <w:tcPr>
            <w:tcW w:w="1843" w:type="dxa"/>
            <w:vMerge/>
            <w:vAlign w:val="center"/>
          </w:tcPr>
          <w:p w14:paraId="5C49316E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FA2BCA" w14:textId="1A142A5B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regulatório (nome completo, esse contato receberá o link do formulário regulatório após aprovação da filiação)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5E6ED4A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CDFDBD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30269A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1A834382" w14:textId="77777777" w:rsidTr="00E61018">
        <w:tc>
          <w:tcPr>
            <w:tcW w:w="1843" w:type="dxa"/>
            <w:vMerge/>
            <w:vAlign w:val="center"/>
          </w:tcPr>
          <w:p w14:paraId="761F76FF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8E4060D" w14:textId="78B75EAA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marketing (nome completo, esse contato receberá o link do formulário </w:t>
            </w:r>
            <w:r w:rsidR="009D1033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2EC8C464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722F57C" w14:textId="77777777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0251AD6" w14:textId="433088FD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0C091A7F" w14:textId="77777777" w:rsidTr="00E61018">
        <w:tc>
          <w:tcPr>
            <w:tcW w:w="1843" w:type="dxa"/>
            <w:vMerge/>
            <w:vAlign w:val="center"/>
          </w:tcPr>
          <w:p w14:paraId="2FE1501A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47A769" w14:textId="78A1DA21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exportação (nome completo, esse contato receberá o link do formulário </w:t>
            </w:r>
            <w:r w:rsidR="009D1033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5DEE4687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19148BA7" w14:textId="77777777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1CACC36" w14:textId="443E3AA4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02575FE8" w14:textId="77777777" w:rsidTr="00E61018">
        <w:tc>
          <w:tcPr>
            <w:tcW w:w="1843" w:type="dxa"/>
            <w:vMerge/>
            <w:vAlign w:val="center"/>
          </w:tcPr>
          <w:p w14:paraId="475AB5F8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1065538" w14:textId="6EB3281A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RH (nome completo):</w:t>
            </w:r>
          </w:p>
          <w:p w14:paraId="5B0014D7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5A6FD7C" w14:textId="394080FD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</w:t>
            </w:r>
            <w:r w:rsidR="0037319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</w:tbl>
    <w:p w14:paraId="653BB68E" w14:textId="16280D98" w:rsidR="00F971A6" w:rsidRDefault="00F971A6" w:rsidP="00F41E52">
      <w:pPr>
        <w:rPr>
          <w:rFonts w:ascii="Calibri" w:hAnsi="Calibri"/>
          <w:b/>
          <w:bCs/>
          <w:color w:val="17365D"/>
          <w:sz w:val="22"/>
          <w:szCs w:val="22"/>
        </w:rPr>
      </w:pPr>
    </w:p>
    <w:p w14:paraId="24C9D474" w14:textId="17C1147D" w:rsidR="00C34233" w:rsidRPr="00B224CE" w:rsidRDefault="00C34233" w:rsidP="00C34233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6DE81DBC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7CC9ACF4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               A ABIMO e o SINAEMO:</w:t>
      </w:r>
      <w:r>
        <w:rPr>
          <w:rFonts w:ascii="Calibri" w:hAnsi="Calibri"/>
          <w:color w:val="17365D"/>
          <w:sz w:val="22"/>
          <w:szCs w:val="22"/>
        </w:rPr>
        <w:br/>
      </w:r>
    </w:p>
    <w:p w14:paraId="5FFD0FFD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0A5B46CA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adequadas às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6AB759BE" w14:textId="77777777" w:rsidR="00C34233" w:rsidRDefault="00C34233" w:rsidP="00C34233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</w:p>
    <w:p w14:paraId="16FACE3B" w14:textId="77777777" w:rsidR="00C34233" w:rsidRPr="007B6911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2EC658BE" w14:textId="77777777" w:rsidR="00C34233" w:rsidRPr="007B6911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0A474A6B" w14:textId="18A53BB8" w:rsidR="00C34233" w:rsidRDefault="0004375A" w:rsidP="00C34233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="00C34233"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="00C34233"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="00C34233"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6BFE92BB" w14:textId="77777777" w:rsidR="00C34233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2050020D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386B78C7" w14:textId="77777777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0E052BC9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776D680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3B3DB71B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49A64E5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0C193189" w14:textId="77777777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3D8E0FE3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E045D5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87EBA2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10B99184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A1032C5" w14:textId="77777777" w:rsidR="00C34233" w:rsidRPr="006F5962" w:rsidRDefault="00C34233" w:rsidP="00C34233">
      <w:pPr>
        <w:ind w:left="-540" w:right="-468"/>
        <w:jc w:val="center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230" w:tblpY="166"/>
        <w:tblW w:w="1077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34233" w:rsidRPr="007B6911" w14:paraId="7A95F04D" w14:textId="77777777" w:rsidTr="00E61018">
        <w:trPr>
          <w:trHeight w:val="720"/>
        </w:trPr>
        <w:tc>
          <w:tcPr>
            <w:tcW w:w="10773" w:type="dxa"/>
          </w:tcPr>
          <w:p w14:paraId="1A7883C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C649628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59E131BB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F3DAB6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6BE63BE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6530A7E4" w14:textId="77777777" w:rsidR="00C34233" w:rsidRDefault="00C34233" w:rsidP="00C34233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16A5C1A7" w14:textId="77777777" w:rsidR="00C34233" w:rsidRDefault="00C34233" w:rsidP="00C34233"/>
    <w:p w14:paraId="7002E5C1" w14:textId="77777777" w:rsidR="00C34233" w:rsidRDefault="00C34233" w:rsidP="00C34233"/>
    <w:p w14:paraId="3A34FEE5" w14:textId="77777777" w:rsidR="00C34233" w:rsidRDefault="00C34233" w:rsidP="00C34233"/>
    <w:p w14:paraId="1E2372AE" w14:textId="77777777" w:rsidR="00C34233" w:rsidRDefault="00C34233" w:rsidP="00C34233"/>
    <w:p w14:paraId="50F34EBB" w14:textId="77777777" w:rsidR="00C34233" w:rsidRDefault="00C34233" w:rsidP="00C34233"/>
    <w:p w14:paraId="21204DC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6F539537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74905058" w14:textId="77777777" w:rsidR="00C34233" w:rsidRPr="00911F06" w:rsidRDefault="00C34233" w:rsidP="00C34233">
      <w:pPr>
        <w:rPr>
          <w:color w:val="44546A" w:themeColor="text2"/>
        </w:rPr>
      </w:pPr>
    </w:p>
    <w:p w14:paraId="0E252542" w14:textId="77777777" w:rsidR="0015432D" w:rsidRDefault="0015432D" w:rsidP="00C34233">
      <w:pPr>
        <w:rPr>
          <w:b/>
          <w:color w:val="44546A" w:themeColor="text2"/>
        </w:rPr>
      </w:pPr>
    </w:p>
    <w:p w14:paraId="5F67396D" w14:textId="2BD7BAC7" w:rsidR="00C34233" w:rsidRPr="00911F06" w:rsidRDefault="00C34233" w:rsidP="00C34233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lastRenderedPageBreak/>
        <w:t>Dispositivos Médico-Hospitalares</w:t>
      </w:r>
    </w:p>
    <w:p w14:paraId="1612F56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705C1121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Anestesia </w:t>
      </w:r>
    </w:p>
    <w:p w14:paraId="170A141B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Sistemas de ventilação</w:t>
      </w:r>
    </w:p>
    <w:p w14:paraId="78B1FFAF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Aparelhos de diatermia</w:t>
      </w:r>
    </w:p>
    <w:p w14:paraId="5FAADF66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Aparelhos de oxigenoterapia</w:t>
      </w:r>
    </w:p>
    <w:p w14:paraId="39492B97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Aparelhos para cirurgia que operem por laser         </w:t>
      </w:r>
    </w:p>
    <w:p w14:paraId="471A0A09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Aparelhos para eletro diagnóstico</w:t>
      </w:r>
    </w:p>
    <w:p w14:paraId="4CFFCE5D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Aparelhos respiratórios /Acessórios</w:t>
      </w:r>
    </w:p>
    <w:p w14:paraId="0C9CB07D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Autoclaves</w:t>
      </w:r>
    </w:p>
    <w:p w14:paraId="722B51B2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Bisturis Elétricos</w:t>
      </w:r>
    </w:p>
    <w:p w14:paraId="02EA12E7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Bombas de infusão</w:t>
      </w:r>
    </w:p>
    <w:p w14:paraId="68E3D77F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Cadeira de rodas</w:t>
      </w:r>
    </w:p>
    <w:p w14:paraId="07CF0A18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Camas</w:t>
      </w:r>
    </w:p>
    <w:p w14:paraId="2CC2F4DD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Coletor sanguíneo </w:t>
      </w:r>
    </w:p>
    <w:p w14:paraId="4E389A53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Desfibrilador</w:t>
      </w:r>
    </w:p>
    <w:p w14:paraId="6C854C66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Dispositivos / Sistemas de monitoramento / Acessórios</w:t>
      </w:r>
    </w:p>
    <w:p w14:paraId="50D0D49F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Eletrocardiógrafos</w:t>
      </w:r>
    </w:p>
    <w:p w14:paraId="7679C36E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Endoscópio</w:t>
      </w:r>
    </w:p>
    <w:p w14:paraId="384B53D7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dermatologia / estética</w:t>
      </w:r>
    </w:p>
    <w:p w14:paraId="3CDC22C4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reabilitação</w:t>
      </w:r>
    </w:p>
    <w:p w14:paraId="642E93DD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Esterilizadores</w:t>
      </w:r>
    </w:p>
    <w:p w14:paraId="69EB7D3E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Foco cirúrgico / Iluminação cirúrgica</w:t>
      </w:r>
    </w:p>
    <w:p w14:paraId="0A30AC5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Incubadoras para bebês </w:t>
      </w:r>
    </w:p>
    <w:p w14:paraId="084F250D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Instrumentos cirúrgicos</w:t>
      </w:r>
    </w:p>
    <w:p w14:paraId="5F4D08BC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Instrumentos de eletro cirurgia</w:t>
      </w:r>
    </w:p>
    <w:p w14:paraId="29550A29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de oftalmologia</w:t>
      </w:r>
    </w:p>
    <w:p w14:paraId="3E739605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Lavanderia hospitalar</w:t>
      </w:r>
    </w:p>
    <w:p w14:paraId="734F1076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Mesas de exame</w:t>
      </w:r>
    </w:p>
    <w:p w14:paraId="3B37661E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Mesas para operação cirúrgica</w:t>
      </w:r>
    </w:p>
    <w:p w14:paraId="5755726D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Microscópios </w:t>
      </w:r>
    </w:p>
    <w:p w14:paraId="04139E29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Mobiliário</w:t>
      </w:r>
    </w:p>
    <w:p w14:paraId="7FA74735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Partes para microscópios</w:t>
      </w:r>
    </w:p>
    <w:p w14:paraId="4F63C4EC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</w:t>
      </w:r>
    </w:p>
    <w:p w14:paraId="41867790" w14:textId="77777777" w:rsidR="00C34233" w:rsidRDefault="00C34233" w:rsidP="00C34233">
      <w:pPr>
        <w:rPr>
          <w:b/>
          <w:color w:val="44546A" w:themeColor="text2"/>
        </w:rPr>
      </w:pPr>
    </w:p>
    <w:p w14:paraId="5EA5A361" w14:textId="77777777" w:rsidR="00C34233" w:rsidRDefault="00C34233" w:rsidP="00C34233">
      <w:pPr>
        <w:rPr>
          <w:b/>
          <w:color w:val="44546A" w:themeColor="text2"/>
        </w:rPr>
      </w:pPr>
    </w:p>
    <w:p w14:paraId="1379B8CD" w14:textId="77777777" w:rsidR="00C34233" w:rsidRPr="00911F06" w:rsidRDefault="00C34233" w:rsidP="00C34233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3FB34DEA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5CC0E1BF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Agulhas</w:t>
      </w:r>
    </w:p>
    <w:p w14:paraId="6EA1511F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Algodão Hidrófilo </w:t>
      </w:r>
    </w:p>
    <w:p w14:paraId="3DB21251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Aparelhos para medir pressão arterial</w:t>
      </w:r>
    </w:p>
    <w:p w14:paraId="7375713C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7B85F365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Cateter intravenosos </w:t>
      </w:r>
    </w:p>
    <w:p w14:paraId="5CD75968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lastRenderedPageBreak/>
        <w:t>(   ) Contraceptivos</w:t>
      </w:r>
    </w:p>
    <w:p w14:paraId="4C8DE464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Curativos</w:t>
      </w:r>
    </w:p>
    <w:p w14:paraId="7A7FA299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Gazes</w:t>
      </w:r>
    </w:p>
    <w:p w14:paraId="0D8DB25C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Gel e outros produtos químicos</w:t>
      </w:r>
    </w:p>
    <w:p w14:paraId="100020C2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para transfusão de sangue</w:t>
      </w:r>
    </w:p>
    <w:p w14:paraId="6FF561D4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Luvas</w:t>
      </w:r>
    </w:p>
    <w:p w14:paraId="33B6FA6D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DB1FD8B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Materiais ginecológicos</w:t>
      </w:r>
    </w:p>
    <w:p w14:paraId="00587E17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Resíduos hospitalares </w:t>
      </w:r>
    </w:p>
    <w:p w14:paraId="5DE9DB7F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Seringas</w:t>
      </w:r>
    </w:p>
    <w:p w14:paraId="6F96783E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Soluções parentais</w:t>
      </w:r>
    </w:p>
    <w:p w14:paraId="7A8FDA55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Sondas</w:t>
      </w:r>
    </w:p>
    <w:p w14:paraId="7BB7D9CC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Suturas cirúrgicas</w:t>
      </w:r>
    </w:p>
    <w:p w14:paraId="572B6F1A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Testes clínicos</w:t>
      </w:r>
    </w:p>
    <w:p w14:paraId="38522C5C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Tubos e drenos</w:t>
      </w:r>
    </w:p>
    <w:p w14:paraId="437C9F3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(   ) Vestuário</w:t>
      </w:r>
    </w:p>
    <w:p w14:paraId="1EF3BF25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 </w:t>
      </w:r>
    </w:p>
    <w:p w14:paraId="07F8A598" w14:textId="77777777" w:rsidR="00C34233" w:rsidRPr="00911F06" w:rsidRDefault="00C34233" w:rsidP="00C34233">
      <w:pPr>
        <w:rPr>
          <w:color w:val="44546A" w:themeColor="text2"/>
        </w:rPr>
      </w:pPr>
    </w:p>
    <w:p w14:paraId="68F55FB4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2865720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56D4572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para audição  </w:t>
      </w:r>
    </w:p>
    <w:p w14:paraId="2B1F45A3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69BF3DFA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68B98FC3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Implantes de silicone</w:t>
      </w:r>
    </w:p>
    <w:p w14:paraId="31CD13EB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Lentes intraoculares</w:t>
      </w:r>
    </w:p>
    <w:p w14:paraId="2381DD5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Oftalmológicos</w:t>
      </w:r>
    </w:p>
    <w:p w14:paraId="48140FB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Ortopédicos</w:t>
      </w:r>
    </w:p>
    <w:p w14:paraId="44ABCE86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marca-passos </w:t>
      </w:r>
    </w:p>
    <w:p w14:paraId="0E1ECBDD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Válvulas cardíacas</w:t>
      </w:r>
    </w:p>
    <w:p w14:paraId="4E7FA75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12429396" w14:textId="77777777" w:rsidR="00C34233" w:rsidRDefault="00C34233" w:rsidP="00C34233"/>
    <w:p w14:paraId="1F24AE12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5D36B47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6B52CF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a laser para tratamento odontológico</w:t>
      </w:r>
    </w:p>
    <w:p w14:paraId="3F8AD85F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4C9B89C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Artigos e aparelhos para prótese dentária</w:t>
      </w:r>
    </w:p>
    <w:p w14:paraId="06018C43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Brocas para odontologia</w:t>
      </w:r>
    </w:p>
    <w:p w14:paraId="046E8836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Cadeiras de Dentistas</w:t>
      </w:r>
    </w:p>
    <w:p w14:paraId="1F6C36FE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Ceras para dentistas</w:t>
      </w:r>
    </w:p>
    <w:p w14:paraId="15866AAB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Cimento para obturação dentária</w:t>
      </w:r>
    </w:p>
    <w:p w14:paraId="60B6E50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Compressores</w:t>
      </w:r>
    </w:p>
    <w:p w14:paraId="637D459C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Dentes artificiais</w:t>
      </w:r>
    </w:p>
    <w:p w14:paraId="57E46C7A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lastRenderedPageBreak/>
        <w:t>(   ) Esterilização</w:t>
      </w:r>
    </w:p>
    <w:p w14:paraId="7122795B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Gesso para uso odontológico</w:t>
      </w:r>
    </w:p>
    <w:p w14:paraId="52968D9F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Implantes dentais</w:t>
      </w:r>
    </w:p>
    <w:p w14:paraId="74C3E673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Instrumentos odontológicos    </w:t>
      </w:r>
    </w:p>
    <w:p w14:paraId="1A6CB3E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Limas para odontologia</w:t>
      </w:r>
    </w:p>
    <w:p w14:paraId="573D7A0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Materiais de laboratório</w:t>
      </w:r>
    </w:p>
    <w:p w14:paraId="6C7E6C33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Outros Materiais de consumo e descartáveis</w:t>
      </w:r>
    </w:p>
    <w:p w14:paraId="4909D9B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Pastas para modelar</w:t>
      </w:r>
    </w:p>
    <w:p w14:paraId="19F103D7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Produtos para obturação dentária</w:t>
      </w:r>
    </w:p>
    <w:p w14:paraId="4E2D0CD9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Sistemas de branqueamento</w:t>
      </w:r>
    </w:p>
    <w:p w14:paraId="3152AE16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Unidades odontológicas completas</w:t>
      </w:r>
    </w:p>
    <w:p w14:paraId="4BED3FE2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67B89C4A" w14:textId="77777777" w:rsidR="00C34233" w:rsidRPr="000F0ED4" w:rsidRDefault="00C34233" w:rsidP="00C34233">
      <w:pPr>
        <w:rPr>
          <w:color w:val="44546A" w:themeColor="text2"/>
        </w:rPr>
      </w:pPr>
    </w:p>
    <w:p w14:paraId="30509EE5" w14:textId="77777777" w:rsidR="00C34233" w:rsidRDefault="00C34233" w:rsidP="00C34233"/>
    <w:p w14:paraId="1FEC9321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1D52DF5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A50E917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de diagnóstico por ressonância magnética</w:t>
      </w:r>
    </w:p>
    <w:p w14:paraId="0D0B167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Aparelhos de tomografia computadorizada</w:t>
      </w:r>
    </w:p>
    <w:p w14:paraId="7D687C8F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Acessórios para exames radiológicos</w:t>
      </w:r>
    </w:p>
    <w:p w14:paraId="2C7F6ACB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2F30B68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Sistema de angiografia</w:t>
      </w:r>
    </w:p>
    <w:p w14:paraId="7AD634A6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Sistema de medicina nuclear</w:t>
      </w:r>
      <w:r w:rsidRPr="000F0ED4">
        <w:rPr>
          <w:color w:val="44546A" w:themeColor="text2"/>
        </w:rPr>
        <w:tab/>
      </w:r>
    </w:p>
    <w:p w14:paraId="06AEB094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76B8E35F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2DF7A9E6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13DB619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077F92E2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4432AB9D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Densitometria Óssea</w:t>
      </w:r>
    </w:p>
    <w:p w14:paraId="66EE72C2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Arco cirúrgico</w:t>
      </w:r>
    </w:p>
    <w:p w14:paraId="64B57CAD" w14:textId="77777777" w:rsidR="00C34233" w:rsidRDefault="00C34233" w:rsidP="00C34233">
      <w:pPr>
        <w:rPr>
          <w:color w:val="44546A" w:themeColor="text2"/>
        </w:rPr>
      </w:pPr>
      <w:r>
        <w:rPr>
          <w:color w:val="44546A" w:themeColor="text2"/>
        </w:rPr>
        <w:t>(   ) Mamógrafo</w:t>
      </w:r>
    </w:p>
    <w:p w14:paraId="217CF0E3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5131E77E" w14:textId="77777777" w:rsidR="00C34233" w:rsidRPr="000F0ED4" w:rsidRDefault="00C34233" w:rsidP="00C34233">
      <w:pPr>
        <w:rPr>
          <w:color w:val="44546A" w:themeColor="text2"/>
        </w:rPr>
      </w:pPr>
    </w:p>
    <w:p w14:paraId="028A9B01" w14:textId="77777777" w:rsidR="00C34233" w:rsidRDefault="00C34233" w:rsidP="00C34233"/>
    <w:p w14:paraId="1A691AC1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4D342A1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653FAC3D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Acessórios utilizados para hemodiálise</w:t>
      </w:r>
    </w:p>
    <w:p w14:paraId="56BF91FA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Aparelhos e instrumentais para análises clínicas</w:t>
      </w:r>
    </w:p>
    <w:p w14:paraId="0E4FFA4A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Aparelhos para filtrar ou depurar água</w:t>
      </w:r>
    </w:p>
    <w:p w14:paraId="2D41B3E3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Aparelhos para esterilização</w:t>
      </w:r>
    </w:p>
    <w:p w14:paraId="4C9EDE7C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Banhos Maria</w:t>
      </w:r>
    </w:p>
    <w:p w14:paraId="05CA1EC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Centrifugadores</w:t>
      </w:r>
    </w:p>
    <w:p w14:paraId="360B891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Espectrômetros e espectrofotômetros               </w:t>
      </w:r>
    </w:p>
    <w:p w14:paraId="739623AB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Homogeneizadores</w:t>
      </w:r>
    </w:p>
    <w:p w14:paraId="61E356CC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lastRenderedPageBreak/>
        <w:t>(   ) Fotômetros</w:t>
      </w:r>
    </w:p>
    <w:p w14:paraId="6985BDBA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artigos de laboratório e de farmácia </w:t>
      </w:r>
    </w:p>
    <w:p w14:paraId="4ACC7ECF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Reagentes de diagnóstico ou de laboratório</w:t>
      </w:r>
    </w:p>
    <w:p w14:paraId="222996CE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Testes laboratoriais</w:t>
      </w:r>
    </w:p>
    <w:p w14:paraId="308B1AE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Agitadores</w:t>
      </w:r>
    </w:p>
    <w:p w14:paraId="6392EC7F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Freezer - Congelamento</w:t>
      </w:r>
    </w:p>
    <w:p w14:paraId="1687BE46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709B39C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0E036F0B" w14:textId="77777777" w:rsidR="00C34233" w:rsidRPr="000F0ED4" w:rsidRDefault="00C34233" w:rsidP="00C34233">
      <w:pPr>
        <w:rPr>
          <w:b/>
          <w:color w:val="44546A" w:themeColor="text2"/>
        </w:rPr>
      </w:pPr>
    </w:p>
    <w:p w14:paraId="34C7A8E0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6AA675D6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Tecnologia</w:t>
      </w:r>
    </w:p>
    <w:p w14:paraId="0F03722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Softwares</w:t>
      </w:r>
    </w:p>
    <w:p w14:paraId="123E183C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Gerenciamento de saúde</w:t>
      </w:r>
    </w:p>
    <w:p w14:paraId="73346AC5" w14:textId="77777777" w:rsidR="00C34233" w:rsidRPr="00C7729A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67DF436F" w14:textId="77777777" w:rsidR="00012056" w:rsidRDefault="00000000" w:rsidP="00386FF3">
      <w:pPr>
        <w:ind w:left="-567" w:right="-574"/>
      </w:pPr>
    </w:p>
    <w:sectPr w:rsidR="00012056" w:rsidSect="0004375A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F309" w14:textId="77777777" w:rsidR="007D71D6" w:rsidRDefault="007D71D6" w:rsidP="00386FF3">
      <w:r>
        <w:separator/>
      </w:r>
    </w:p>
  </w:endnote>
  <w:endnote w:type="continuationSeparator" w:id="0">
    <w:p w14:paraId="06DD6A8A" w14:textId="77777777" w:rsidR="007D71D6" w:rsidRDefault="007D71D6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67F4" w14:textId="77777777" w:rsidR="00386FF3" w:rsidRDefault="00AF2B67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DA3F58" wp14:editId="2ECC9921">
          <wp:simplePos x="0" y="0"/>
          <wp:positionH relativeFrom="column">
            <wp:posOffset>-540614</wp:posOffset>
          </wp:positionH>
          <wp:positionV relativeFrom="paragraph">
            <wp:posOffset>54610</wp:posOffset>
          </wp:positionV>
          <wp:extent cx="7560000" cy="1128040"/>
          <wp:effectExtent l="0" t="0" r="0" b="2540"/>
          <wp:wrapNone/>
          <wp:docPr id="4" name="Imagem 4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DD6D" w14:textId="77777777" w:rsidR="00386FF3" w:rsidRDefault="00386FF3">
    <w:pPr>
      <w:pStyle w:val="Rodap"/>
    </w:pPr>
  </w:p>
  <w:p w14:paraId="614553A5" w14:textId="77777777" w:rsidR="00386FF3" w:rsidRDefault="00386FF3">
    <w:pPr>
      <w:pStyle w:val="Rodap"/>
    </w:pPr>
  </w:p>
  <w:p w14:paraId="3BA6D1DC" w14:textId="77777777" w:rsidR="00386FF3" w:rsidRDefault="00386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53EC" w14:textId="77777777" w:rsidR="007D71D6" w:rsidRDefault="007D71D6" w:rsidP="00386FF3">
      <w:r>
        <w:separator/>
      </w:r>
    </w:p>
  </w:footnote>
  <w:footnote w:type="continuationSeparator" w:id="0">
    <w:p w14:paraId="399A5212" w14:textId="77777777" w:rsidR="007D71D6" w:rsidRDefault="007D71D6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10BA" w14:textId="29A160E4" w:rsidR="00386FF3" w:rsidRDefault="00C2720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039FF6" wp14:editId="2376B4D9">
          <wp:simplePos x="0" y="0"/>
          <wp:positionH relativeFrom="column">
            <wp:posOffset>-541343</wp:posOffset>
          </wp:positionH>
          <wp:positionV relativeFrom="paragraph">
            <wp:posOffset>-86360</wp:posOffset>
          </wp:positionV>
          <wp:extent cx="7560000" cy="7801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5A">
      <w:t xml:space="preserve">  </w:t>
    </w:r>
  </w:p>
  <w:p w14:paraId="7AFF9EB0" w14:textId="77777777" w:rsidR="00386FF3" w:rsidRDefault="00386FF3">
    <w:pPr>
      <w:pStyle w:val="Cabealho"/>
    </w:pPr>
  </w:p>
  <w:p w14:paraId="3B77AE2A" w14:textId="77777777" w:rsidR="00386FF3" w:rsidRDefault="00386FF3">
    <w:pPr>
      <w:pStyle w:val="Cabealho"/>
    </w:pPr>
  </w:p>
  <w:p w14:paraId="79614E35" w14:textId="77777777" w:rsidR="00386FF3" w:rsidRDefault="00386FF3">
    <w:pPr>
      <w:pStyle w:val="Cabealho"/>
    </w:pPr>
  </w:p>
  <w:p w14:paraId="25023600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4375A"/>
    <w:rsid w:val="0015432D"/>
    <w:rsid w:val="00246109"/>
    <w:rsid w:val="00257F41"/>
    <w:rsid w:val="00373198"/>
    <w:rsid w:val="00386FF3"/>
    <w:rsid w:val="004307DB"/>
    <w:rsid w:val="00495130"/>
    <w:rsid w:val="00616658"/>
    <w:rsid w:val="00634E03"/>
    <w:rsid w:val="0067261B"/>
    <w:rsid w:val="006C5C00"/>
    <w:rsid w:val="00730F2B"/>
    <w:rsid w:val="007D71D6"/>
    <w:rsid w:val="008964CA"/>
    <w:rsid w:val="008A116F"/>
    <w:rsid w:val="008C2571"/>
    <w:rsid w:val="00915AFF"/>
    <w:rsid w:val="009D1033"/>
    <w:rsid w:val="009E0E45"/>
    <w:rsid w:val="00A55385"/>
    <w:rsid w:val="00AF2B67"/>
    <w:rsid w:val="00C053C9"/>
    <w:rsid w:val="00C27201"/>
    <w:rsid w:val="00C34233"/>
    <w:rsid w:val="00C43561"/>
    <w:rsid w:val="00C72BF2"/>
    <w:rsid w:val="00EE0831"/>
    <w:rsid w:val="00F410B2"/>
    <w:rsid w:val="00F41E52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B75F1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C3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1227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5</cp:revision>
  <dcterms:created xsi:type="dcterms:W3CDTF">2022-03-18T18:19:00Z</dcterms:created>
  <dcterms:modified xsi:type="dcterms:W3CDTF">2022-08-15T19:23:00Z</dcterms:modified>
</cp:coreProperties>
</file>