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AA2DF7" w14:textId="3143298D" w:rsidR="00115E6F" w:rsidRPr="00000EA5" w:rsidRDefault="005D6044" w:rsidP="00000EA5">
      <w:pPr>
        <w:jc w:val="center"/>
        <w:rPr>
          <w:b/>
          <w:color w:val="44546A"/>
          <w:sz w:val="28"/>
          <w:szCs w:val="28"/>
        </w:rPr>
      </w:pPr>
      <w:r>
        <w:rPr>
          <w:b/>
          <w:color w:val="44546A"/>
          <w:sz w:val="28"/>
          <w:szCs w:val="28"/>
        </w:rPr>
        <w:t>Termo</w:t>
      </w:r>
      <w:r w:rsidR="00115E6F">
        <w:rPr>
          <w:b/>
          <w:color w:val="44546A"/>
          <w:sz w:val="28"/>
          <w:szCs w:val="28"/>
        </w:rPr>
        <w:t xml:space="preserve"> de adesão</w:t>
      </w:r>
      <w:r w:rsidR="00000EA5">
        <w:rPr>
          <w:b/>
          <w:color w:val="44546A"/>
          <w:sz w:val="28"/>
          <w:szCs w:val="28"/>
        </w:rPr>
        <w:t xml:space="preserve"> - </w:t>
      </w:r>
      <w:r w:rsidR="002C35D7" w:rsidRPr="00541E1B">
        <w:rPr>
          <w:b/>
          <w:bCs/>
          <w:color w:val="44546A"/>
        </w:rPr>
        <w:t>43º CIOSP</w:t>
      </w:r>
      <w:r w:rsidR="00541E1B">
        <w:rPr>
          <w:color w:val="44546A"/>
        </w:rPr>
        <w:t xml:space="preserve"> - </w:t>
      </w:r>
      <w:r w:rsidR="00115E6F">
        <w:rPr>
          <w:b/>
          <w:color w:val="44546A"/>
        </w:rPr>
        <w:t>202</w:t>
      </w:r>
      <w:r w:rsidR="002C35D7">
        <w:rPr>
          <w:b/>
          <w:color w:val="44546A"/>
        </w:rPr>
        <w:t>6</w:t>
      </w:r>
    </w:p>
    <w:p w14:paraId="61B25A15" w14:textId="77777777" w:rsidR="00115E6F" w:rsidRDefault="00115E6F" w:rsidP="00115E6F">
      <w:pPr>
        <w:jc w:val="center"/>
        <w:rPr>
          <w:color w:val="44546A"/>
        </w:rPr>
      </w:pPr>
    </w:p>
    <w:p w14:paraId="1236D37D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Razão social:</w:t>
      </w:r>
      <w:r w:rsidRPr="00647942">
        <w:rPr>
          <w:b/>
          <w:color w:val="44546A"/>
          <w:highlight w:val="yellow"/>
        </w:rPr>
        <w:br/>
        <w:t>Nome fantasia:</w:t>
      </w:r>
    </w:p>
    <w:p w14:paraId="5C5C1F8D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CNPJ:</w:t>
      </w:r>
    </w:p>
    <w:p w14:paraId="55334674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Nome completo:</w:t>
      </w:r>
    </w:p>
    <w:p w14:paraId="2B22AF00" w14:textId="77777777" w:rsidR="00115E6F" w:rsidRPr="00647942" w:rsidRDefault="00115E6F" w:rsidP="00115E6F">
      <w:pPr>
        <w:rPr>
          <w:b/>
          <w:color w:val="44546A"/>
          <w:highlight w:val="yellow"/>
        </w:rPr>
      </w:pPr>
      <w:r w:rsidRPr="00647942">
        <w:rPr>
          <w:b/>
          <w:color w:val="44546A"/>
          <w:highlight w:val="yellow"/>
        </w:rPr>
        <w:t>E-mail:</w:t>
      </w:r>
    </w:p>
    <w:p w14:paraId="6CA06B30" w14:textId="77777777" w:rsidR="00115E6F" w:rsidRDefault="00115E6F" w:rsidP="00115E6F">
      <w:pPr>
        <w:rPr>
          <w:b/>
          <w:color w:val="44546A"/>
        </w:rPr>
      </w:pPr>
      <w:r w:rsidRPr="00647942">
        <w:rPr>
          <w:b/>
          <w:color w:val="44546A"/>
          <w:highlight w:val="yellow"/>
        </w:rPr>
        <w:t>Telefone celular:</w:t>
      </w:r>
      <w:r>
        <w:rPr>
          <w:b/>
          <w:color w:val="44546A"/>
        </w:rPr>
        <w:t xml:space="preserve"> </w:t>
      </w:r>
    </w:p>
    <w:p w14:paraId="613D089F" w14:textId="77777777" w:rsidR="00115E6F" w:rsidRDefault="00115E6F" w:rsidP="00115E6F">
      <w:pPr>
        <w:rPr>
          <w:color w:val="44546A"/>
        </w:rPr>
      </w:pPr>
    </w:p>
    <w:p w14:paraId="7D80A316" w14:textId="2CF157A9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 xml:space="preserve">Na qualidade de empresa associada da ABIMO, solicitamos participação como expositores, no Pavilhão coletivo da entidade </w:t>
      </w:r>
      <w:r w:rsidR="002C35D7">
        <w:rPr>
          <w:color w:val="44546A"/>
        </w:rPr>
        <w:t>durante o 43º CIOSP</w:t>
      </w:r>
      <w:r>
        <w:rPr>
          <w:color w:val="44546A"/>
        </w:rPr>
        <w:t xml:space="preserve"> em São Paulo, ocupando um </w:t>
      </w:r>
      <w:r w:rsidR="00FC6036">
        <w:rPr>
          <w:color w:val="44546A"/>
        </w:rPr>
        <w:t>estande</w:t>
      </w:r>
      <w:r>
        <w:rPr>
          <w:color w:val="44546A"/>
        </w:rPr>
        <w:t>, conforme abaixo:</w:t>
      </w:r>
    </w:p>
    <w:p w14:paraId="4AFD6F57" w14:textId="77777777" w:rsidR="00115E6F" w:rsidRDefault="00115E6F" w:rsidP="00115E6F">
      <w:pPr>
        <w:jc w:val="both"/>
        <w:rPr>
          <w:color w:val="44546A"/>
        </w:rPr>
      </w:pPr>
    </w:p>
    <w:p w14:paraId="77A52941" w14:textId="72BF1BBD" w:rsidR="00115E6F" w:rsidRDefault="00115E6F" w:rsidP="00115E6F">
      <w:pPr>
        <w:jc w:val="both"/>
        <w:rPr>
          <w:color w:val="44546A"/>
        </w:rPr>
      </w:pPr>
      <w:r>
        <w:rPr>
          <w:b/>
          <w:color w:val="44546A"/>
        </w:rPr>
        <w:t>Local:</w:t>
      </w:r>
      <w:r>
        <w:rPr>
          <w:color w:val="44546A"/>
        </w:rPr>
        <w:t xml:space="preserve"> </w:t>
      </w:r>
      <w:r w:rsidR="002C35D7">
        <w:rPr>
          <w:color w:val="44546A"/>
        </w:rPr>
        <w:t>43º CIOSP</w:t>
      </w:r>
    </w:p>
    <w:p w14:paraId="31381FEC" w14:textId="00641B6B" w:rsidR="00302C7F" w:rsidRDefault="00115E6F" w:rsidP="00302C7F">
      <w:pPr>
        <w:jc w:val="both"/>
        <w:rPr>
          <w:color w:val="44546A"/>
        </w:rPr>
      </w:pPr>
      <w:r>
        <w:rPr>
          <w:b/>
          <w:color w:val="44546A"/>
        </w:rPr>
        <w:t>Endereço:</w:t>
      </w:r>
      <w:r>
        <w:rPr>
          <w:color w:val="44546A"/>
        </w:rPr>
        <w:t xml:space="preserve"> </w:t>
      </w:r>
      <w:r w:rsidR="002C35D7">
        <w:rPr>
          <w:color w:val="44546A"/>
        </w:rPr>
        <w:t xml:space="preserve">Expo Center Norte: </w:t>
      </w:r>
      <w:r w:rsidR="002C35D7" w:rsidRPr="002C35D7">
        <w:rPr>
          <w:color w:val="44546A"/>
        </w:rPr>
        <w:t>Rua José Bernardo Pinto, 333 – Vila Guilherme</w:t>
      </w:r>
      <w:r w:rsidR="002C35D7">
        <w:rPr>
          <w:color w:val="44546A"/>
        </w:rPr>
        <w:t>, São Paulo/SP</w:t>
      </w:r>
    </w:p>
    <w:p w14:paraId="3274F7E2" w14:textId="31073413" w:rsidR="00115E6F" w:rsidRDefault="00115E6F" w:rsidP="00302C7F">
      <w:pPr>
        <w:jc w:val="both"/>
        <w:rPr>
          <w:color w:val="44546A"/>
        </w:rPr>
      </w:pPr>
      <w:r>
        <w:rPr>
          <w:b/>
          <w:color w:val="44546A"/>
        </w:rPr>
        <w:t>Data:</w:t>
      </w:r>
      <w:r>
        <w:rPr>
          <w:color w:val="44546A"/>
        </w:rPr>
        <w:t xml:space="preserve"> </w:t>
      </w:r>
      <w:r w:rsidR="002C35D7">
        <w:rPr>
          <w:color w:val="44546A"/>
        </w:rPr>
        <w:t xml:space="preserve">28 a 31 de janeiro 2026 </w:t>
      </w:r>
      <w:r>
        <w:rPr>
          <w:color w:val="44546A"/>
        </w:rPr>
        <w:t>- Horário</w:t>
      </w:r>
      <w:r>
        <w:rPr>
          <w:b/>
          <w:color w:val="44546A"/>
        </w:rPr>
        <w:t>:</w:t>
      </w:r>
      <w:r>
        <w:rPr>
          <w:color w:val="44546A"/>
        </w:rPr>
        <w:t xml:space="preserve"> 1</w:t>
      </w:r>
      <w:r w:rsidR="002C35D7">
        <w:rPr>
          <w:color w:val="44546A"/>
        </w:rPr>
        <w:t>0</w:t>
      </w:r>
      <w:r>
        <w:rPr>
          <w:color w:val="44546A"/>
        </w:rPr>
        <w:t>h às 2</w:t>
      </w:r>
      <w:r w:rsidR="002C35D7">
        <w:rPr>
          <w:color w:val="44546A"/>
        </w:rPr>
        <w:t>0</w:t>
      </w:r>
      <w:r>
        <w:rPr>
          <w:color w:val="44546A"/>
        </w:rPr>
        <w:t>h</w:t>
      </w:r>
    </w:p>
    <w:p w14:paraId="528E8350" w14:textId="2F455618" w:rsidR="00FC6036" w:rsidRDefault="00FC6036" w:rsidP="00302C7F">
      <w:pPr>
        <w:jc w:val="both"/>
        <w:rPr>
          <w:color w:val="44546A"/>
        </w:rPr>
      </w:pPr>
      <w:r w:rsidRPr="00FC6036">
        <w:rPr>
          <w:b/>
          <w:bCs/>
          <w:color w:val="44546A"/>
        </w:rPr>
        <w:t>Localização:</w:t>
      </w:r>
      <w:r>
        <w:rPr>
          <w:color w:val="44546A"/>
        </w:rPr>
        <w:t xml:space="preserve"> Pavilhão azul – Rua Q-51 </w:t>
      </w:r>
    </w:p>
    <w:p w14:paraId="176E7AE6" w14:textId="19C65DB1" w:rsidR="00510303" w:rsidRPr="00000EA5" w:rsidRDefault="00000EA5" w:rsidP="00302C7F">
      <w:pPr>
        <w:jc w:val="both"/>
        <w:rPr>
          <w:b/>
          <w:bCs/>
          <w:color w:val="44546A"/>
        </w:rPr>
      </w:pPr>
      <w:r w:rsidRPr="00000EA5">
        <w:rPr>
          <w:b/>
          <w:bCs/>
          <w:color w:val="44546A"/>
        </w:rPr>
        <w:t>Planta do evento:</w:t>
      </w:r>
      <w:r>
        <w:rPr>
          <w:b/>
          <w:bCs/>
          <w:color w:val="44546A"/>
        </w:rPr>
        <w:t xml:space="preserve"> </w:t>
      </w:r>
      <w:hyperlink r:id="rId7" w:history="1">
        <w:r w:rsidRPr="00000EA5">
          <w:rPr>
            <w:rStyle w:val="Hyperlink"/>
          </w:rPr>
          <w:t>https://www.ciosp.com.br/assets/pdf/planta-43-ciosp.pdf</w:t>
        </w:r>
      </w:hyperlink>
    </w:p>
    <w:p w14:paraId="5C0F5488" w14:textId="77777777" w:rsidR="00E314DC" w:rsidRDefault="00E314DC" w:rsidP="00115E6F">
      <w:pPr>
        <w:jc w:val="both"/>
        <w:rPr>
          <w:color w:val="44546A"/>
        </w:rPr>
      </w:pPr>
    </w:p>
    <w:p w14:paraId="2911B56B" w14:textId="40A3EFC8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Estamos cientes de que essa adesão dá direito aos seguintes serviços e importa nos custos e compromissos abaixo, os quais serão suportados inteiramente pela empresa candidata</w:t>
      </w:r>
      <w:r w:rsidR="004554CE">
        <w:rPr>
          <w:color w:val="44546A"/>
        </w:rPr>
        <w:t>.</w:t>
      </w:r>
      <w:r w:rsidR="004554CE">
        <w:rPr>
          <w:color w:val="44546A"/>
        </w:rPr>
        <w:br/>
      </w:r>
      <w:r w:rsidR="004554CE">
        <w:rPr>
          <w:color w:val="44546A"/>
        </w:rPr>
        <w:br/>
      </w:r>
      <w:r w:rsidR="004554CE" w:rsidRPr="00E23245">
        <w:rPr>
          <w:b/>
          <w:bCs/>
          <w:color w:val="44546A"/>
        </w:rPr>
        <w:t>Escolha uma das opções abaixo:</w:t>
      </w:r>
    </w:p>
    <w:p w14:paraId="6FFDB40B" w14:textId="77777777" w:rsidR="004554CE" w:rsidRDefault="004554CE" w:rsidP="00115E6F">
      <w:pPr>
        <w:jc w:val="both"/>
        <w:rPr>
          <w:color w:val="44546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3570"/>
      </w:tblGrid>
      <w:tr w:rsidR="004554CE" w:rsidRPr="00D80A97" w14:paraId="272A81AD" w14:textId="77777777" w:rsidTr="004554CE">
        <w:trPr>
          <w:trHeight w:val="211"/>
        </w:trPr>
        <w:tc>
          <w:tcPr>
            <w:tcW w:w="704" w:type="dxa"/>
          </w:tcPr>
          <w:p w14:paraId="18C7490E" w14:textId="77777777" w:rsidR="004554CE" w:rsidRPr="00D80A97" w:rsidRDefault="004554CE" w:rsidP="008601E5">
            <w:pPr>
              <w:jc w:val="both"/>
              <w:rPr>
                <w:b/>
                <w:bCs/>
                <w:color w:val="44546A" w:themeColor="text2"/>
              </w:rPr>
            </w:pPr>
          </w:p>
        </w:tc>
        <w:tc>
          <w:tcPr>
            <w:tcW w:w="1843" w:type="dxa"/>
          </w:tcPr>
          <w:p w14:paraId="304A5948" w14:textId="23838FBD" w:rsidR="004554CE" w:rsidRPr="00D80A97" w:rsidRDefault="004554CE" w:rsidP="008601E5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>
              <w:rPr>
                <w:rFonts w:asciiTheme="minorHAnsi" w:hAnsiTheme="minorHAnsi"/>
                <w:b/>
                <w:bCs/>
                <w:color w:val="44546A" w:themeColor="text2"/>
              </w:rPr>
              <w:t xml:space="preserve">Estande </w:t>
            </w: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>9 m²</w:t>
            </w:r>
          </w:p>
        </w:tc>
        <w:tc>
          <w:tcPr>
            <w:tcW w:w="3570" w:type="dxa"/>
          </w:tcPr>
          <w:p w14:paraId="2F4FE5AA" w14:textId="3C68D8F4" w:rsidR="004554CE" w:rsidRPr="00D80A97" w:rsidRDefault="004554CE" w:rsidP="008601E5">
            <w:pPr>
              <w:jc w:val="both"/>
              <w:rPr>
                <w:rFonts w:asciiTheme="minorHAnsi" w:hAnsiTheme="minorHAnsi"/>
                <w:b/>
                <w:bCs/>
                <w:color w:val="44546A" w:themeColor="text2"/>
              </w:rPr>
            </w:pPr>
            <w:r>
              <w:rPr>
                <w:rFonts w:asciiTheme="minorHAnsi" w:hAnsiTheme="minorHAnsi"/>
                <w:b/>
                <w:bCs/>
                <w:color w:val="44546A" w:themeColor="text2"/>
              </w:rPr>
              <w:t xml:space="preserve">Valor total de R$ </w:t>
            </w:r>
            <w:r w:rsidR="00FC28DB">
              <w:rPr>
                <w:rFonts w:asciiTheme="minorHAnsi" w:hAnsiTheme="minorHAnsi"/>
                <w:b/>
                <w:bCs/>
                <w:color w:val="44546A" w:themeColor="text2"/>
              </w:rPr>
              <w:t>29</w:t>
            </w:r>
            <w:r w:rsidR="00B61C86">
              <w:rPr>
                <w:rFonts w:asciiTheme="minorHAnsi" w:hAnsiTheme="minorHAnsi"/>
                <w:b/>
                <w:bCs/>
                <w:color w:val="44546A" w:themeColor="text2"/>
              </w:rPr>
              <w:t>.</w:t>
            </w:r>
            <w:r w:rsidR="00FC28DB">
              <w:rPr>
                <w:rFonts w:asciiTheme="minorHAnsi" w:hAnsiTheme="minorHAnsi"/>
                <w:b/>
                <w:bCs/>
                <w:color w:val="44546A" w:themeColor="text2"/>
              </w:rPr>
              <w:t>965</w:t>
            </w:r>
            <w:r w:rsidR="00B61C86">
              <w:rPr>
                <w:rFonts w:asciiTheme="minorHAnsi" w:hAnsiTheme="minorHAnsi"/>
                <w:b/>
                <w:bCs/>
                <w:color w:val="44546A" w:themeColor="text2"/>
              </w:rPr>
              <w:t>,50</w:t>
            </w:r>
          </w:p>
        </w:tc>
      </w:tr>
      <w:tr w:rsidR="004554CE" w:rsidRPr="00D80A97" w14:paraId="1EEDB7DB" w14:textId="77777777" w:rsidTr="004554CE">
        <w:trPr>
          <w:trHeight w:val="211"/>
        </w:trPr>
        <w:tc>
          <w:tcPr>
            <w:tcW w:w="704" w:type="dxa"/>
          </w:tcPr>
          <w:p w14:paraId="475A6C97" w14:textId="77777777" w:rsidR="004554CE" w:rsidRDefault="004554CE" w:rsidP="004554CE">
            <w:pPr>
              <w:jc w:val="both"/>
              <w:rPr>
                <w:b/>
                <w:bCs/>
                <w:color w:val="44546A" w:themeColor="text2"/>
              </w:rPr>
            </w:pPr>
          </w:p>
        </w:tc>
        <w:tc>
          <w:tcPr>
            <w:tcW w:w="1843" w:type="dxa"/>
          </w:tcPr>
          <w:p w14:paraId="7304C7C6" w14:textId="5CCB73B1" w:rsidR="004554CE" w:rsidRDefault="004554CE" w:rsidP="004554CE">
            <w:pPr>
              <w:jc w:val="both"/>
              <w:rPr>
                <w:b/>
                <w:bCs/>
                <w:color w:val="44546A" w:themeColor="text2"/>
              </w:rPr>
            </w:pPr>
            <w:r>
              <w:rPr>
                <w:rFonts w:asciiTheme="minorHAnsi" w:hAnsiTheme="minorHAnsi"/>
                <w:b/>
                <w:bCs/>
                <w:color w:val="44546A" w:themeColor="text2"/>
              </w:rPr>
              <w:t>Estande 10</w:t>
            </w: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 m²</w:t>
            </w:r>
          </w:p>
        </w:tc>
        <w:tc>
          <w:tcPr>
            <w:tcW w:w="3570" w:type="dxa"/>
          </w:tcPr>
          <w:p w14:paraId="1970FEDA" w14:textId="50B20DAE" w:rsidR="004554CE" w:rsidRDefault="004554CE" w:rsidP="004554CE">
            <w:pPr>
              <w:jc w:val="both"/>
              <w:rPr>
                <w:b/>
                <w:bCs/>
                <w:color w:val="44546A" w:themeColor="text2"/>
              </w:rPr>
            </w:pPr>
            <w:r>
              <w:rPr>
                <w:rFonts w:asciiTheme="minorHAnsi" w:hAnsiTheme="minorHAnsi"/>
                <w:b/>
                <w:bCs/>
                <w:color w:val="44546A" w:themeColor="text2"/>
              </w:rPr>
              <w:t>Valor total de R$</w:t>
            </w:r>
            <w:r w:rsidR="00B61C86">
              <w:rPr>
                <w:rFonts w:asciiTheme="minorHAnsi" w:hAnsiTheme="minorHAnsi"/>
                <w:b/>
                <w:bCs/>
                <w:color w:val="44546A" w:themeColor="text2"/>
              </w:rPr>
              <w:t xml:space="preserve"> 3</w:t>
            </w:r>
            <w:r w:rsidR="00FC28DB">
              <w:rPr>
                <w:rFonts w:asciiTheme="minorHAnsi" w:hAnsiTheme="minorHAnsi"/>
                <w:b/>
                <w:bCs/>
                <w:color w:val="44546A" w:themeColor="text2"/>
              </w:rPr>
              <w:t>3</w:t>
            </w:r>
            <w:r w:rsidR="00B61C86">
              <w:rPr>
                <w:rFonts w:asciiTheme="minorHAnsi" w:hAnsiTheme="minorHAnsi"/>
                <w:b/>
                <w:bCs/>
                <w:color w:val="44546A" w:themeColor="text2"/>
              </w:rPr>
              <w:t>.295,00</w:t>
            </w:r>
          </w:p>
        </w:tc>
      </w:tr>
      <w:tr w:rsidR="004554CE" w:rsidRPr="00D80A97" w14:paraId="6A834F37" w14:textId="77777777" w:rsidTr="004554CE">
        <w:trPr>
          <w:trHeight w:val="211"/>
        </w:trPr>
        <w:tc>
          <w:tcPr>
            <w:tcW w:w="704" w:type="dxa"/>
          </w:tcPr>
          <w:p w14:paraId="24BD984D" w14:textId="77777777" w:rsidR="004554CE" w:rsidRDefault="004554CE" w:rsidP="004554CE">
            <w:pPr>
              <w:jc w:val="both"/>
              <w:rPr>
                <w:b/>
                <w:bCs/>
                <w:color w:val="44546A" w:themeColor="text2"/>
              </w:rPr>
            </w:pPr>
          </w:p>
        </w:tc>
        <w:tc>
          <w:tcPr>
            <w:tcW w:w="1843" w:type="dxa"/>
          </w:tcPr>
          <w:p w14:paraId="18887C45" w14:textId="3DDF3D06" w:rsidR="004554CE" w:rsidRPr="00D80A97" w:rsidRDefault="004554CE" w:rsidP="004554CE">
            <w:pPr>
              <w:jc w:val="both"/>
              <w:rPr>
                <w:b/>
                <w:bCs/>
                <w:color w:val="44546A" w:themeColor="text2"/>
              </w:rPr>
            </w:pPr>
            <w:r>
              <w:rPr>
                <w:rFonts w:asciiTheme="minorHAnsi" w:hAnsiTheme="minorHAnsi"/>
                <w:b/>
                <w:bCs/>
                <w:color w:val="44546A" w:themeColor="text2"/>
              </w:rPr>
              <w:t>Estande 12</w:t>
            </w:r>
            <w:r w:rsidRPr="00D80A97">
              <w:rPr>
                <w:rFonts w:asciiTheme="minorHAnsi" w:hAnsiTheme="minorHAnsi"/>
                <w:b/>
                <w:bCs/>
                <w:color w:val="44546A" w:themeColor="text2"/>
              </w:rPr>
              <w:t xml:space="preserve"> m²</w:t>
            </w:r>
          </w:p>
        </w:tc>
        <w:tc>
          <w:tcPr>
            <w:tcW w:w="3570" w:type="dxa"/>
          </w:tcPr>
          <w:p w14:paraId="471422AE" w14:textId="53D15876" w:rsidR="004554CE" w:rsidRPr="00D80A97" w:rsidRDefault="004554CE" w:rsidP="004554CE">
            <w:pPr>
              <w:jc w:val="both"/>
              <w:rPr>
                <w:b/>
                <w:bCs/>
                <w:color w:val="44546A" w:themeColor="text2"/>
              </w:rPr>
            </w:pPr>
            <w:r>
              <w:rPr>
                <w:rFonts w:asciiTheme="minorHAnsi" w:hAnsiTheme="minorHAnsi"/>
                <w:b/>
                <w:bCs/>
                <w:color w:val="44546A" w:themeColor="text2"/>
              </w:rPr>
              <w:t>Valor total de R$</w:t>
            </w:r>
            <w:r w:rsidR="00B61C86">
              <w:rPr>
                <w:rFonts w:asciiTheme="minorHAnsi" w:hAnsiTheme="minorHAnsi"/>
                <w:b/>
                <w:bCs/>
                <w:color w:val="44546A" w:themeColor="text2"/>
              </w:rPr>
              <w:t xml:space="preserve"> </w:t>
            </w:r>
            <w:r w:rsidR="00FC28DB">
              <w:rPr>
                <w:rFonts w:asciiTheme="minorHAnsi" w:hAnsiTheme="minorHAnsi"/>
                <w:b/>
                <w:bCs/>
                <w:color w:val="44546A" w:themeColor="text2"/>
              </w:rPr>
              <w:t>39.954,00</w:t>
            </w:r>
          </w:p>
        </w:tc>
      </w:tr>
    </w:tbl>
    <w:p w14:paraId="03A3EB11" w14:textId="77777777" w:rsidR="00CF3F2C" w:rsidRDefault="00CF3F2C" w:rsidP="00115E6F">
      <w:pPr>
        <w:jc w:val="both"/>
        <w:rPr>
          <w:b/>
          <w:color w:val="44546A"/>
          <w:u w:val="single"/>
        </w:rPr>
      </w:pPr>
    </w:p>
    <w:p w14:paraId="1750761B" w14:textId="208F9206" w:rsidR="00115E6F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t xml:space="preserve">Instalações </w:t>
      </w:r>
    </w:p>
    <w:p w14:paraId="2A3FF2EC" w14:textId="3E7DBA39" w:rsidR="004E33AA" w:rsidRDefault="00115E6F" w:rsidP="00115E6F">
      <w:pPr>
        <w:jc w:val="both"/>
        <w:rPr>
          <w:color w:val="44546A"/>
        </w:rPr>
      </w:pPr>
      <w:r>
        <w:rPr>
          <w:color w:val="44546A"/>
        </w:rPr>
        <w:t xml:space="preserve">Estrutura do </w:t>
      </w:r>
      <w:r w:rsidR="004554CE">
        <w:rPr>
          <w:color w:val="44546A"/>
        </w:rPr>
        <w:t>estande</w:t>
      </w:r>
      <w:r>
        <w:rPr>
          <w:color w:val="44546A"/>
        </w:rPr>
        <w:t>:</w:t>
      </w:r>
      <w:r w:rsidR="00914A1D">
        <w:rPr>
          <w:color w:val="44546A"/>
        </w:rPr>
        <w:t xml:space="preserve"> Painel</w:t>
      </w:r>
      <w:r w:rsidR="002C35D7">
        <w:rPr>
          <w:color w:val="44546A"/>
        </w:rPr>
        <w:t xml:space="preserve"> retro iluminado</w:t>
      </w:r>
      <w:r w:rsidR="00645454">
        <w:rPr>
          <w:color w:val="44546A"/>
        </w:rPr>
        <w:t>,</w:t>
      </w:r>
      <w:r w:rsidR="00645454" w:rsidRPr="00645454">
        <w:t xml:space="preserve"> </w:t>
      </w:r>
      <w:r w:rsidR="009A228B" w:rsidRPr="00914A1D">
        <w:rPr>
          <w:color w:val="44546A" w:themeColor="text2"/>
        </w:rPr>
        <w:t>0</w:t>
      </w:r>
      <w:r w:rsidR="00645454" w:rsidRPr="00645454">
        <w:rPr>
          <w:color w:val="44546A"/>
        </w:rPr>
        <w:t xml:space="preserve">1 logotipo </w:t>
      </w:r>
      <w:r>
        <w:rPr>
          <w:color w:val="44546A"/>
        </w:rPr>
        <w:t xml:space="preserve">dentro do estande; </w:t>
      </w:r>
      <w:r w:rsidR="009A228B">
        <w:rPr>
          <w:color w:val="44546A"/>
        </w:rPr>
        <w:t>0</w:t>
      </w:r>
      <w:r w:rsidR="002C35D7">
        <w:rPr>
          <w:color w:val="44546A"/>
        </w:rPr>
        <w:t xml:space="preserve">1 </w:t>
      </w:r>
      <w:r>
        <w:rPr>
          <w:color w:val="44546A"/>
        </w:rPr>
        <w:t>balcão vitrine com logo</w:t>
      </w:r>
      <w:r w:rsidR="002C35D7">
        <w:rPr>
          <w:color w:val="44546A"/>
        </w:rPr>
        <w:t>tipo</w:t>
      </w:r>
      <w:r>
        <w:rPr>
          <w:color w:val="44546A"/>
        </w:rPr>
        <w:t xml:space="preserve">; </w:t>
      </w:r>
      <w:r w:rsidR="009A228B">
        <w:rPr>
          <w:color w:val="44546A"/>
        </w:rPr>
        <w:t>01 mesa de madeira redonda; 04 cadeiras; 01 vitrine; 01 ponto de energia no balcão; 01 ponto de energia próximo a mesa</w:t>
      </w:r>
      <w:r>
        <w:rPr>
          <w:color w:val="44546A"/>
        </w:rPr>
        <w:t>; taxas básicas obrigatórias</w:t>
      </w:r>
      <w:r w:rsidR="002C35D7">
        <w:rPr>
          <w:color w:val="44546A"/>
        </w:rPr>
        <w:t xml:space="preserve"> </w:t>
      </w:r>
      <w:r>
        <w:rPr>
          <w:color w:val="44546A"/>
        </w:rPr>
        <w:t>(municipal, energia básica, limpeza de montagem e desmontagem e extintor)</w:t>
      </w:r>
      <w:r w:rsidR="00773C7D">
        <w:rPr>
          <w:color w:val="44546A"/>
        </w:rPr>
        <w:t>. Devido a limitação de espaço, não haverá depósito.</w:t>
      </w:r>
    </w:p>
    <w:p w14:paraId="728D31D4" w14:textId="77777777" w:rsidR="00CF3F2C" w:rsidRDefault="00CF3F2C" w:rsidP="00115E6F">
      <w:pPr>
        <w:jc w:val="both"/>
        <w:rPr>
          <w:color w:val="44546A"/>
        </w:rPr>
      </w:pPr>
    </w:p>
    <w:p w14:paraId="04CFB604" w14:textId="22FC6C11" w:rsidR="00115E6F" w:rsidRPr="004400F5" w:rsidRDefault="004E33AA" w:rsidP="00115E6F">
      <w:pPr>
        <w:jc w:val="both"/>
        <w:rPr>
          <w:b/>
          <w:bCs/>
          <w:color w:val="44546A"/>
        </w:rPr>
      </w:pPr>
      <w:r>
        <w:rPr>
          <w:color w:val="44546A"/>
        </w:rPr>
        <w:t>*</w:t>
      </w:r>
      <w:r w:rsidR="004400F5" w:rsidRPr="004400F5">
        <w:rPr>
          <w:b/>
          <w:bCs/>
          <w:color w:val="44546A"/>
        </w:rPr>
        <w:t>Escolha do estande mediante recebimento do termo de adesão.</w:t>
      </w:r>
    </w:p>
    <w:p w14:paraId="2F866084" w14:textId="77777777" w:rsidR="00115E6F" w:rsidRDefault="00115E6F" w:rsidP="00115E6F">
      <w:pPr>
        <w:jc w:val="both"/>
        <w:rPr>
          <w:color w:val="44546A"/>
        </w:rPr>
      </w:pPr>
    </w:p>
    <w:p w14:paraId="5131701C" w14:textId="49D9C165" w:rsidR="00115E6F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t>Serviços</w:t>
      </w:r>
      <w:r w:rsidR="00E921CC">
        <w:rPr>
          <w:b/>
          <w:color w:val="44546A"/>
          <w:u w:val="single"/>
        </w:rPr>
        <w:t xml:space="preserve"> incluídos</w:t>
      </w:r>
    </w:p>
    <w:p w14:paraId="70A6B8F0" w14:textId="1AB30326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Buffet básico, limpeza, segurança do pavilhão (exceto para itens de uso pessoal, tais como eletrônicos (computadores, celulares, carregadores e equipamentos portáteis).</w:t>
      </w:r>
    </w:p>
    <w:p w14:paraId="4711B610" w14:textId="77777777" w:rsidR="00115E6F" w:rsidRDefault="00115E6F" w:rsidP="00115E6F">
      <w:pPr>
        <w:jc w:val="both"/>
        <w:rPr>
          <w:color w:val="44546A"/>
        </w:rPr>
      </w:pPr>
    </w:p>
    <w:p w14:paraId="0D826CCA" w14:textId="06516498" w:rsidR="00115E6F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t xml:space="preserve">Valor </w:t>
      </w:r>
      <w:r w:rsidR="00E921CC">
        <w:rPr>
          <w:b/>
          <w:color w:val="44546A"/>
          <w:u w:val="single"/>
        </w:rPr>
        <w:t>e</w:t>
      </w:r>
      <w:r>
        <w:rPr>
          <w:b/>
          <w:color w:val="44546A"/>
          <w:u w:val="single"/>
        </w:rPr>
        <w:t xml:space="preserve"> Pagamento</w:t>
      </w:r>
    </w:p>
    <w:p w14:paraId="567CEDE8" w14:textId="437DFC59" w:rsidR="00174AFD" w:rsidRDefault="00FB15DB" w:rsidP="00115E6F">
      <w:pPr>
        <w:jc w:val="both"/>
        <w:rPr>
          <w:color w:val="44546A"/>
        </w:rPr>
      </w:pPr>
      <w:r w:rsidRPr="00FB15DB">
        <w:rPr>
          <w:color w:val="44546A"/>
        </w:rPr>
        <w:t>O valor para a participação no Pavilhão</w:t>
      </w:r>
      <w:r>
        <w:rPr>
          <w:color w:val="44546A"/>
        </w:rPr>
        <w:t xml:space="preserve"> </w:t>
      </w:r>
      <w:r w:rsidR="004554CE">
        <w:rPr>
          <w:color w:val="44546A"/>
        </w:rPr>
        <w:t xml:space="preserve">da </w:t>
      </w:r>
      <w:r w:rsidRPr="00FB15DB">
        <w:rPr>
          <w:color w:val="44546A"/>
        </w:rPr>
        <w:t>ABIMO</w:t>
      </w:r>
      <w:r w:rsidR="00541E1B">
        <w:rPr>
          <w:color w:val="44546A"/>
        </w:rPr>
        <w:t xml:space="preserve"> está indicado acima </w:t>
      </w:r>
      <w:r w:rsidRPr="00FB15DB">
        <w:rPr>
          <w:color w:val="44546A"/>
        </w:rPr>
        <w:t xml:space="preserve">conforme </w:t>
      </w:r>
      <w:r w:rsidR="00541E1B">
        <w:rPr>
          <w:color w:val="44546A"/>
        </w:rPr>
        <w:t xml:space="preserve">a metragem do estande. </w:t>
      </w:r>
      <w:r w:rsidRPr="00FB15DB">
        <w:rPr>
          <w:color w:val="44546A"/>
        </w:rPr>
        <w:t xml:space="preserve">Este </w:t>
      </w:r>
      <w:r w:rsidR="00E921CC">
        <w:rPr>
          <w:color w:val="44546A"/>
        </w:rPr>
        <w:t>valor</w:t>
      </w:r>
      <w:r w:rsidRPr="00FB15DB">
        <w:rPr>
          <w:color w:val="44546A"/>
        </w:rPr>
        <w:t xml:space="preserve"> poderá ser parcelado</w:t>
      </w:r>
      <w:r w:rsidR="00FC28DB">
        <w:rPr>
          <w:color w:val="44546A"/>
        </w:rPr>
        <w:t xml:space="preserve"> mensalmente</w:t>
      </w:r>
      <w:r w:rsidRPr="00FB15DB">
        <w:rPr>
          <w:color w:val="44546A"/>
        </w:rPr>
        <w:t xml:space="preserve"> </w:t>
      </w:r>
      <w:r w:rsidR="00FC28DB">
        <w:rPr>
          <w:color w:val="44546A"/>
        </w:rPr>
        <w:t>até a data de 09/01/2026.</w:t>
      </w:r>
    </w:p>
    <w:p w14:paraId="2A2BE9AD" w14:textId="41DD10EA" w:rsidR="00FB15DB" w:rsidRDefault="00FB15DB" w:rsidP="00115E6F">
      <w:pPr>
        <w:jc w:val="both"/>
        <w:rPr>
          <w:b/>
          <w:color w:val="44546A"/>
        </w:rPr>
      </w:pPr>
      <w:r w:rsidRPr="00FB15DB">
        <w:rPr>
          <w:b/>
          <w:color w:val="44546A"/>
        </w:rPr>
        <w:t>O pagamento será realizado por meio de boleto emitido pela ABIMO, e um recibo será fornecido.</w:t>
      </w:r>
      <w:r w:rsidR="00E921CC">
        <w:rPr>
          <w:b/>
          <w:color w:val="44546A"/>
        </w:rPr>
        <w:br/>
      </w:r>
      <w:r w:rsidR="00E921CC">
        <w:rPr>
          <w:b/>
          <w:color w:val="44546A"/>
        </w:rPr>
        <w:br/>
      </w:r>
      <w:r w:rsidR="00E921CC" w:rsidRPr="00E921CC">
        <w:rPr>
          <w:b/>
          <w:color w:val="44546A"/>
          <w:u w:val="single"/>
        </w:rPr>
        <w:t>Projeto:</w:t>
      </w:r>
    </w:p>
    <w:p w14:paraId="0394AF05" w14:textId="0671AC71" w:rsidR="00FB15DB" w:rsidRDefault="00FB15DB" w:rsidP="00BC18D2">
      <w:pPr>
        <w:jc w:val="center"/>
        <w:rPr>
          <w:b/>
          <w:color w:val="44546A"/>
          <w:u w:val="single"/>
        </w:rPr>
      </w:pPr>
    </w:p>
    <w:p w14:paraId="21A717E6" w14:textId="40483895" w:rsidR="00FC6036" w:rsidRDefault="00E23245" w:rsidP="00000EA5">
      <w:pPr>
        <w:jc w:val="center"/>
        <w:rPr>
          <w:b/>
          <w:color w:val="44546A"/>
          <w:u w:val="single"/>
        </w:rPr>
      </w:pPr>
      <w:r>
        <w:rPr>
          <w:b/>
          <w:noProof/>
          <w:color w:val="44546A"/>
          <w:u w:val="single"/>
        </w:rPr>
        <w:drawing>
          <wp:inline distT="0" distB="0" distL="0" distR="0" wp14:anchorId="5933CABA" wp14:editId="5ACF1D63">
            <wp:extent cx="5524500" cy="2812957"/>
            <wp:effectExtent l="0" t="0" r="0" b="0"/>
            <wp:docPr id="1510775225" name="Imagem 1" descr="Uma imagem contendo no interior, homem, mesa, em pé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775225" name="Imagem 1" descr="Uma imagem contendo no interior, homem, mesa, em pé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554" cy="281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C09BB" w14:textId="365EB788" w:rsidR="00A77374" w:rsidRDefault="007E24B7" w:rsidP="00BC18D2">
      <w:pPr>
        <w:jc w:val="center"/>
        <w:rPr>
          <w:b/>
          <w:color w:val="44546A"/>
          <w:u w:val="single"/>
        </w:rPr>
      </w:pPr>
      <w:r>
        <w:rPr>
          <w:b/>
          <w:noProof/>
          <w:color w:val="44546A"/>
          <w:u w:val="single"/>
        </w:rPr>
        <w:drawing>
          <wp:inline distT="0" distB="0" distL="0" distR="0" wp14:anchorId="6AB3A8AE" wp14:editId="52B978EE">
            <wp:extent cx="5486543" cy="3086100"/>
            <wp:effectExtent l="0" t="0" r="0" b="0"/>
            <wp:docPr id="1177157911" name="Imagem 1" descr="Uma imagem contendo Linha do temp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57911" name="Imagem 1" descr="Uma imagem contendo Linha do tempo&#10;&#10;O conteúdo gerado por IA pode estar incorre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9657" cy="308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25EC4" w14:textId="59279E6C" w:rsidR="00510303" w:rsidRDefault="00510303" w:rsidP="00510303">
      <w:pPr>
        <w:jc w:val="center"/>
        <w:rPr>
          <w:b/>
          <w:color w:val="44546A"/>
          <w:u w:val="single"/>
        </w:rPr>
      </w:pPr>
      <w:r>
        <w:rPr>
          <w:b/>
          <w:noProof/>
          <w:color w:val="44546A"/>
          <w:u w:val="single"/>
        </w:rPr>
        <w:lastRenderedPageBreak/>
        <w:drawing>
          <wp:inline distT="0" distB="0" distL="0" distR="0" wp14:anchorId="227FC051" wp14:editId="05289158">
            <wp:extent cx="5576420" cy="2987040"/>
            <wp:effectExtent l="0" t="0" r="0" b="0"/>
            <wp:docPr id="1428277493" name="Imagem 2" descr="Pessoas em estação de tre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277493" name="Imagem 2" descr="Pessoas em estação de trem&#10;&#10;O conteúdo gerado por IA pode estar incorreto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400" cy="299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3560" w14:textId="77777777" w:rsidR="00510303" w:rsidRDefault="00510303" w:rsidP="00510303">
      <w:pPr>
        <w:rPr>
          <w:b/>
          <w:color w:val="44546A"/>
          <w:u w:val="single"/>
        </w:rPr>
      </w:pPr>
    </w:p>
    <w:p w14:paraId="19C7E6D3" w14:textId="23445B21" w:rsidR="00A77374" w:rsidRDefault="00510303" w:rsidP="00A93398">
      <w:pPr>
        <w:jc w:val="center"/>
        <w:rPr>
          <w:b/>
          <w:color w:val="44546A"/>
          <w:u w:val="single"/>
        </w:rPr>
      </w:pPr>
      <w:r>
        <w:rPr>
          <w:b/>
          <w:noProof/>
          <w:color w:val="44546A"/>
          <w:u w:val="single"/>
        </w:rPr>
        <w:drawing>
          <wp:inline distT="0" distB="0" distL="0" distR="0" wp14:anchorId="1068B85D" wp14:editId="791903C5">
            <wp:extent cx="3108960" cy="4557580"/>
            <wp:effectExtent l="0" t="0" r="2540" b="1905"/>
            <wp:docPr id="828750908" name="Imagem 3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50908" name="Imagem 3" descr="Tela de computador com texto preto sobre fundo branco&#10;&#10;O conteúdo gerado por IA pode estar incorret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014" cy="46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BAA8E" w14:textId="77777777" w:rsidR="00510303" w:rsidRDefault="00510303" w:rsidP="00115E6F">
      <w:pPr>
        <w:jc w:val="both"/>
        <w:rPr>
          <w:b/>
          <w:color w:val="44546A"/>
          <w:u w:val="single"/>
        </w:rPr>
      </w:pPr>
    </w:p>
    <w:p w14:paraId="4B0617B6" w14:textId="03E9D6DA" w:rsidR="00115E6F" w:rsidRPr="00E7481B" w:rsidRDefault="00115E6F" w:rsidP="00115E6F">
      <w:pPr>
        <w:jc w:val="both"/>
        <w:rPr>
          <w:b/>
          <w:color w:val="44546A"/>
          <w:u w:val="single"/>
        </w:rPr>
      </w:pPr>
      <w:r>
        <w:rPr>
          <w:b/>
          <w:color w:val="44546A"/>
          <w:u w:val="single"/>
        </w:rPr>
        <w:lastRenderedPageBreak/>
        <w:t>Compromisso do Expositor</w:t>
      </w:r>
    </w:p>
    <w:p w14:paraId="43C87CC1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A empresa expositora se compromete a:</w:t>
      </w:r>
    </w:p>
    <w:p w14:paraId="7D66D792" w14:textId="77777777" w:rsidR="00115E6F" w:rsidRDefault="00115E6F" w:rsidP="00115E6F">
      <w:pPr>
        <w:jc w:val="both"/>
        <w:rPr>
          <w:color w:val="44546A"/>
        </w:rPr>
      </w:pPr>
    </w:p>
    <w:p w14:paraId="683F61CE" w14:textId="7602B6AE" w:rsidR="00E7481B" w:rsidRDefault="00115E6F" w:rsidP="00115E6F">
      <w:pPr>
        <w:jc w:val="both"/>
        <w:rPr>
          <w:color w:val="44546A"/>
        </w:rPr>
      </w:pPr>
      <w:r>
        <w:rPr>
          <w:color w:val="44546A"/>
        </w:rPr>
        <w:t>1.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Manter pessoal próprio para atendimento e apoio. Devemos visar a boa imagem do pavilhão e a empresa deverá comparecer/expor nos </w:t>
      </w:r>
      <w:r w:rsidR="009A228B">
        <w:rPr>
          <w:color w:val="44546A"/>
        </w:rPr>
        <w:t>quatro</w:t>
      </w:r>
      <w:r>
        <w:rPr>
          <w:color w:val="44546A"/>
        </w:rPr>
        <w:t xml:space="preserve"> dias de feira. Não será permitido deixar o stand vazio em hipótese alguma; </w:t>
      </w:r>
    </w:p>
    <w:p w14:paraId="6C3D8F53" w14:textId="562A214A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2.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Acompanhar e arcar com as despesas de envio, desembarque, entrega e montagem dos seus materiais em seu </w:t>
      </w:r>
      <w:r w:rsidR="00914A1D">
        <w:rPr>
          <w:color w:val="44546A"/>
        </w:rPr>
        <w:t>estande</w:t>
      </w:r>
      <w:r>
        <w:rPr>
          <w:color w:val="44546A"/>
        </w:rPr>
        <w:t xml:space="preserve">, garantindo que </w:t>
      </w:r>
      <w:proofErr w:type="gramStart"/>
      <w:r>
        <w:rPr>
          <w:color w:val="44546A"/>
        </w:rPr>
        <w:t>os mesmos</w:t>
      </w:r>
      <w:proofErr w:type="gramEnd"/>
      <w:r>
        <w:rPr>
          <w:color w:val="44546A"/>
        </w:rPr>
        <w:t xml:space="preserve"> chegarão a tempo hábil para montagem e exposição na feira;</w:t>
      </w:r>
    </w:p>
    <w:p w14:paraId="10B05486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3.</w:t>
      </w:r>
      <w:r w:rsidR="008D256D">
        <w:rPr>
          <w:color w:val="44546A"/>
        </w:rPr>
        <w:t xml:space="preserve"> </w:t>
      </w:r>
      <w:r>
        <w:rPr>
          <w:color w:val="44546A"/>
        </w:rPr>
        <w:t>Responsabilidade dos produtos expostos;</w:t>
      </w:r>
    </w:p>
    <w:p w14:paraId="57A74569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4.</w:t>
      </w:r>
      <w:r w:rsidR="008D256D">
        <w:rPr>
          <w:color w:val="44546A"/>
        </w:rPr>
        <w:t xml:space="preserve"> </w:t>
      </w:r>
      <w:r>
        <w:rPr>
          <w:color w:val="44546A"/>
        </w:rPr>
        <w:t>Observar o regramento interno do evento, sem a necessidade de tutela ou supervisão da ABIMO;</w:t>
      </w:r>
    </w:p>
    <w:p w14:paraId="471EB7D8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5.</w:t>
      </w:r>
      <w:r w:rsidR="008D256D">
        <w:rPr>
          <w:color w:val="44546A"/>
        </w:rPr>
        <w:t xml:space="preserve"> </w:t>
      </w:r>
      <w:r>
        <w:rPr>
          <w:color w:val="44546A"/>
        </w:rPr>
        <w:t>Assumir penalidades por eventuais transgressões ao regramento interno do recinto e do evento;</w:t>
      </w:r>
    </w:p>
    <w:p w14:paraId="007FA620" w14:textId="1E875515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6.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Caso haja desistência de participar do evento, quando o cancelamento ocorrer com menos de </w:t>
      </w:r>
      <w:r w:rsidR="00D35124">
        <w:rPr>
          <w:color w:val="44546A"/>
        </w:rPr>
        <w:t>6</w:t>
      </w:r>
      <w:r>
        <w:rPr>
          <w:color w:val="44546A"/>
        </w:rPr>
        <w:t xml:space="preserve">0 dias de antecedência da feira, </w:t>
      </w:r>
      <w:r w:rsidRPr="00046F47">
        <w:rPr>
          <w:color w:val="44546A"/>
        </w:rPr>
        <w:t xml:space="preserve">a empresa deverá pagar multa no valor de R$ </w:t>
      </w:r>
      <w:r w:rsidR="009A228B">
        <w:rPr>
          <w:color w:val="44546A"/>
        </w:rPr>
        <w:t>12</w:t>
      </w:r>
      <w:r w:rsidRPr="00046F47">
        <w:rPr>
          <w:color w:val="44546A"/>
        </w:rPr>
        <w:t>.500,00 e quitar todas as parcelas da feira referidas neste termo, e ainda estará sujeita a análise para participação em eventos futuros</w:t>
      </w:r>
      <w:r>
        <w:rPr>
          <w:color w:val="44546A"/>
        </w:rPr>
        <w:t>;</w:t>
      </w:r>
    </w:p>
    <w:p w14:paraId="3C14C622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7.</w:t>
      </w:r>
      <w:r w:rsidR="008D256D">
        <w:rPr>
          <w:color w:val="44546A"/>
        </w:rPr>
        <w:t xml:space="preserve"> </w:t>
      </w:r>
      <w:r>
        <w:rPr>
          <w:color w:val="44546A"/>
        </w:rPr>
        <w:t>Quitar a dívida referente ao pagamento da locação do estande e não possuir outras pendências financeiras com a ABIMO/SINAEMO/BHD. Em caso de pendências financeiras, a empresa não poderá participar da feira;</w:t>
      </w:r>
    </w:p>
    <w:p w14:paraId="033E0295" w14:textId="77777777" w:rsidR="00914A1D" w:rsidRDefault="00115E6F" w:rsidP="00115E6F">
      <w:pPr>
        <w:jc w:val="both"/>
        <w:rPr>
          <w:color w:val="44546A"/>
        </w:rPr>
      </w:pPr>
      <w:r>
        <w:rPr>
          <w:color w:val="44546A"/>
        </w:rPr>
        <w:t>8.</w:t>
      </w:r>
      <w:r w:rsidR="008D256D">
        <w:rPr>
          <w:color w:val="44546A"/>
        </w:rPr>
        <w:t xml:space="preserve"> </w:t>
      </w:r>
      <w:r>
        <w:rPr>
          <w:color w:val="44546A"/>
        </w:rPr>
        <w:t xml:space="preserve">Não será permitida em hipótese alguma a exposição no </w:t>
      </w:r>
      <w:r w:rsidR="00914A1D">
        <w:rPr>
          <w:color w:val="44546A"/>
        </w:rPr>
        <w:t>estande</w:t>
      </w:r>
    </w:p>
    <w:p w14:paraId="0401DC26" w14:textId="201FE918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 xml:space="preserve"> de produtos que não </w:t>
      </w:r>
      <w:r w:rsidR="009A228B">
        <w:rPr>
          <w:color w:val="44546A"/>
        </w:rPr>
        <w:t>em nome da empresa associada expositora</w:t>
      </w:r>
      <w:r>
        <w:rPr>
          <w:color w:val="44546A"/>
        </w:rPr>
        <w:t>, caso isto não seja cumprido, a empresa deverá pagar o valor integral da área e montagem;</w:t>
      </w:r>
    </w:p>
    <w:p w14:paraId="56675BEB" w14:textId="77777777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9.</w:t>
      </w:r>
      <w:r w:rsidR="008D256D">
        <w:rPr>
          <w:color w:val="44546A"/>
        </w:rPr>
        <w:t xml:space="preserve"> </w:t>
      </w:r>
      <w:r>
        <w:rPr>
          <w:color w:val="44546A"/>
        </w:rPr>
        <w:t>Exclusões:</w:t>
      </w:r>
      <w:r w:rsidR="008D256D">
        <w:rPr>
          <w:color w:val="44546A"/>
        </w:rPr>
        <w:t xml:space="preserve"> </w:t>
      </w:r>
      <w:r>
        <w:rPr>
          <w:color w:val="44546A"/>
        </w:rPr>
        <w:t>Transporte de funcionários, produtos, passagens, estadias, alimentação da equipe, estacionamento, internet, linha telefônica ou móvel e demais despesas operacionais da empresa;</w:t>
      </w:r>
    </w:p>
    <w:p w14:paraId="563E3676" w14:textId="77777777" w:rsidR="00115E6F" w:rsidRPr="00046F47" w:rsidRDefault="00115E6F" w:rsidP="00115E6F">
      <w:pPr>
        <w:jc w:val="both"/>
        <w:rPr>
          <w:color w:val="44546A"/>
        </w:rPr>
      </w:pPr>
      <w:r>
        <w:rPr>
          <w:color w:val="44546A"/>
        </w:rPr>
        <w:t>10.</w:t>
      </w:r>
      <w:r w:rsidR="008D256D">
        <w:rPr>
          <w:color w:val="44546A"/>
        </w:rPr>
        <w:t xml:space="preserve"> </w:t>
      </w:r>
      <w:r w:rsidRPr="00046F47">
        <w:rPr>
          <w:color w:val="44546A"/>
        </w:rPr>
        <w:t>Enviar no mínimo um colaborador da empresa para o evento. Entende-se que recepcionistas são pessoa</w:t>
      </w:r>
      <w:r>
        <w:rPr>
          <w:color w:val="44546A"/>
        </w:rPr>
        <w:t>s</w:t>
      </w:r>
      <w:r w:rsidRPr="00046F47">
        <w:rPr>
          <w:color w:val="44546A"/>
        </w:rPr>
        <w:t xml:space="preserve"> de apoio e não são representantes da empresa; </w:t>
      </w:r>
    </w:p>
    <w:p w14:paraId="705E8ECC" w14:textId="124F498B" w:rsidR="00115E6F" w:rsidRPr="00046F47" w:rsidRDefault="00115E6F" w:rsidP="00115E6F">
      <w:pPr>
        <w:jc w:val="both"/>
        <w:rPr>
          <w:color w:val="44546A"/>
        </w:rPr>
      </w:pPr>
      <w:r>
        <w:rPr>
          <w:color w:val="44546A"/>
        </w:rPr>
        <w:t>1</w:t>
      </w:r>
      <w:r w:rsidR="00E921CC">
        <w:rPr>
          <w:color w:val="44546A"/>
        </w:rPr>
        <w:t>1</w:t>
      </w:r>
      <w:r>
        <w:rPr>
          <w:color w:val="44546A"/>
        </w:rPr>
        <w:t>.</w:t>
      </w:r>
      <w:r w:rsidR="008D256D">
        <w:rPr>
          <w:color w:val="44546A"/>
        </w:rPr>
        <w:t xml:space="preserve"> </w:t>
      </w:r>
      <w:r w:rsidRPr="00046F47">
        <w:rPr>
          <w:color w:val="44546A"/>
        </w:rPr>
        <w:t>Todos os expositores deverão seguir as regras sanitárias e de segurança impostas pela organização do evento, e pela autoridade sanitária do país em que ocorrerá o evento. Reiteramos também que a ABIMO não se responsabiliza pela saúde e integridade dos representantes das empresas que estarão no evento, sendo de responsabilidade da própria empresa tomar as medidas preventivas de seu funcionário.</w:t>
      </w:r>
    </w:p>
    <w:p w14:paraId="7DB72F63" w14:textId="06C51EA9" w:rsidR="00CF3F2C" w:rsidRDefault="00115E6F" w:rsidP="00115E6F">
      <w:pPr>
        <w:jc w:val="both"/>
        <w:rPr>
          <w:color w:val="44546A"/>
        </w:rPr>
      </w:pPr>
      <w:r>
        <w:rPr>
          <w:color w:val="44546A"/>
        </w:rPr>
        <w:t>13.</w:t>
      </w:r>
      <w:r w:rsidR="008D256D">
        <w:rPr>
          <w:color w:val="44546A"/>
        </w:rPr>
        <w:t xml:space="preserve"> </w:t>
      </w:r>
      <w:r w:rsidRPr="00046F47">
        <w:rPr>
          <w:color w:val="44546A"/>
        </w:rPr>
        <w:t>Caso a organização do evento resolva cancelá-lo, a empresa poderá solicitar o reembolso do valor pago</w:t>
      </w:r>
      <w:r w:rsidR="00813D8A">
        <w:rPr>
          <w:color w:val="44546A"/>
        </w:rPr>
        <w:t>.</w:t>
      </w:r>
    </w:p>
    <w:p w14:paraId="5A69456D" w14:textId="5E62D0FD" w:rsidR="009A228B" w:rsidRDefault="009A228B" w:rsidP="00115E6F">
      <w:pPr>
        <w:jc w:val="both"/>
        <w:rPr>
          <w:color w:val="44546A"/>
        </w:rPr>
      </w:pPr>
      <w:r>
        <w:rPr>
          <w:color w:val="44546A"/>
        </w:rPr>
        <w:t>14. Caso não tenha todos os espaços do Pavilhão da ABIMO ocupados, a entidade poderá cancelar a participação, devolvendo o valor integral para a empresa associada.</w:t>
      </w:r>
    </w:p>
    <w:p w14:paraId="6A5C3173" w14:textId="77A1E575" w:rsidR="00115E6F" w:rsidRDefault="00115E6F" w:rsidP="00115E6F">
      <w:pPr>
        <w:jc w:val="both"/>
        <w:rPr>
          <w:color w:val="44546A"/>
        </w:rPr>
      </w:pPr>
      <w:r>
        <w:rPr>
          <w:color w:val="44546A"/>
        </w:rPr>
        <w:t>14.</w:t>
      </w:r>
      <w:r w:rsidRPr="008E2D48">
        <w:t xml:space="preserve"> </w:t>
      </w:r>
      <w:r w:rsidRPr="008E2D48">
        <w:rPr>
          <w:color w:val="44546A"/>
        </w:rPr>
        <w:t>De acordo com a LGPD, os dados pessoais informados pelo titular neste formulário serão utilizados única e exclusivamente para identificação do associado e descartados após a realização do evento.</w:t>
      </w:r>
    </w:p>
    <w:p w14:paraId="5074E244" w14:textId="091BC1B2" w:rsidR="00E7481B" w:rsidRDefault="00E7481B" w:rsidP="00115E6F">
      <w:pPr>
        <w:jc w:val="both"/>
        <w:rPr>
          <w:color w:val="44546A"/>
        </w:rPr>
      </w:pPr>
      <w:r>
        <w:rPr>
          <w:color w:val="44546A"/>
        </w:rPr>
        <w:t>15. O valor dos espaços é calculado para a ocupação dos 5 espaços, caso não ocorra o valor pago será devolvido em sua totalidade.</w:t>
      </w:r>
    </w:p>
    <w:p w14:paraId="6DE1EE27" w14:textId="77777777" w:rsidR="00115E6F" w:rsidRDefault="00115E6F" w:rsidP="00115E6F">
      <w:pPr>
        <w:rPr>
          <w:color w:val="44546A"/>
        </w:rPr>
      </w:pPr>
    </w:p>
    <w:p w14:paraId="54D02F93" w14:textId="77777777" w:rsidR="00E921CC" w:rsidRDefault="00E921CC" w:rsidP="00115E6F">
      <w:pPr>
        <w:rPr>
          <w:color w:val="44546A"/>
          <w:highlight w:val="yellow"/>
        </w:rPr>
      </w:pPr>
    </w:p>
    <w:p w14:paraId="7F52A010" w14:textId="77777777" w:rsidR="00E921CC" w:rsidRDefault="00E921CC" w:rsidP="00115E6F">
      <w:pPr>
        <w:rPr>
          <w:color w:val="44546A"/>
          <w:highlight w:val="yellow"/>
        </w:rPr>
      </w:pPr>
    </w:p>
    <w:p w14:paraId="1019C12B" w14:textId="77777777" w:rsidR="00E921CC" w:rsidRDefault="00E921CC" w:rsidP="00115E6F">
      <w:pPr>
        <w:rPr>
          <w:color w:val="44546A"/>
          <w:highlight w:val="yellow"/>
        </w:rPr>
      </w:pPr>
    </w:p>
    <w:p w14:paraId="0F7A4528" w14:textId="1FD38172" w:rsidR="00115E6F" w:rsidRDefault="00115E6F" w:rsidP="00115E6F">
      <w:pPr>
        <w:rPr>
          <w:color w:val="44546A"/>
        </w:rPr>
      </w:pPr>
      <w:r w:rsidRPr="003332C0">
        <w:rPr>
          <w:color w:val="44546A"/>
          <w:highlight w:val="yellow"/>
        </w:rPr>
        <w:t>Nome do responsável a receber os boletos:</w:t>
      </w:r>
      <w:r w:rsidR="008D256D">
        <w:rPr>
          <w:color w:val="44546A"/>
          <w:highlight w:val="yellow"/>
        </w:rPr>
        <w:br/>
      </w:r>
      <w:r w:rsidRPr="003332C0">
        <w:rPr>
          <w:color w:val="44546A"/>
          <w:highlight w:val="yellow"/>
        </w:rPr>
        <w:br/>
        <w:t>E-mail do responsável a receber os boletos:</w:t>
      </w:r>
      <w:r>
        <w:rPr>
          <w:color w:val="44546A"/>
        </w:rPr>
        <w:br/>
      </w:r>
      <w:r>
        <w:rPr>
          <w:color w:val="44546A"/>
        </w:rPr>
        <w:br/>
      </w:r>
    </w:p>
    <w:p w14:paraId="6734B470" w14:textId="77777777" w:rsidR="00CF3F2C" w:rsidRDefault="00CF3F2C" w:rsidP="00115E6F">
      <w:pPr>
        <w:rPr>
          <w:color w:val="44546A"/>
        </w:rPr>
      </w:pPr>
    </w:p>
    <w:p w14:paraId="60BBD417" w14:textId="7BA62F32" w:rsidR="00115E6F" w:rsidRPr="008E2D48" w:rsidRDefault="00115E6F" w:rsidP="00115E6F">
      <w:pPr>
        <w:jc w:val="both"/>
        <w:rPr>
          <w:b/>
          <w:color w:val="44546A"/>
        </w:rPr>
      </w:pPr>
      <w:r w:rsidRPr="008E2D48">
        <w:rPr>
          <w:b/>
          <w:color w:val="44546A"/>
          <w:highlight w:val="yellow"/>
        </w:rPr>
        <w:t>Cidade</w:t>
      </w:r>
      <w:r w:rsidRPr="008E2D48">
        <w:rPr>
          <w:b/>
          <w:color w:val="44546A"/>
        </w:rPr>
        <w:t xml:space="preserve">, </w:t>
      </w:r>
      <w:r w:rsidRPr="008E2D48">
        <w:rPr>
          <w:b/>
          <w:color w:val="44546A"/>
          <w:highlight w:val="yellow"/>
        </w:rPr>
        <w:t>data</w:t>
      </w:r>
      <w:r w:rsidRPr="008E2D48">
        <w:rPr>
          <w:b/>
          <w:color w:val="44546A"/>
        </w:rPr>
        <w:t xml:space="preserve"> de 202</w:t>
      </w:r>
      <w:r w:rsidR="00424652">
        <w:rPr>
          <w:b/>
          <w:color w:val="44546A"/>
        </w:rPr>
        <w:t>5</w:t>
      </w:r>
      <w:r w:rsidRPr="008E2D48">
        <w:rPr>
          <w:b/>
          <w:color w:val="44546A"/>
        </w:rPr>
        <w:t>.</w:t>
      </w:r>
    </w:p>
    <w:p w14:paraId="20C457EA" w14:textId="77777777" w:rsidR="00115E6F" w:rsidRDefault="00115E6F" w:rsidP="00115E6F">
      <w:pPr>
        <w:jc w:val="both"/>
        <w:rPr>
          <w:b/>
          <w:color w:val="44546A"/>
        </w:rPr>
      </w:pPr>
    </w:p>
    <w:p w14:paraId="19C8A89D" w14:textId="77777777" w:rsidR="00CF3F2C" w:rsidRPr="008E2D48" w:rsidRDefault="00CF3F2C" w:rsidP="00115E6F">
      <w:pPr>
        <w:jc w:val="both"/>
        <w:rPr>
          <w:b/>
          <w:color w:val="44546A"/>
        </w:rPr>
      </w:pPr>
    </w:p>
    <w:p w14:paraId="276D7284" w14:textId="77777777" w:rsidR="00115E6F" w:rsidRPr="008E2D48" w:rsidRDefault="00115E6F" w:rsidP="00115E6F">
      <w:pPr>
        <w:jc w:val="both"/>
        <w:rPr>
          <w:b/>
          <w:color w:val="44546A"/>
        </w:rPr>
      </w:pPr>
      <w:r w:rsidRPr="008E2D48">
        <w:rPr>
          <w:b/>
          <w:color w:val="44546A"/>
        </w:rPr>
        <w:t>Declaro que todas as informações aqui prestadas são verdadeiras, sob pena de cancelamento da participação da empresa a qual represento no referido evento.</w:t>
      </w:r>
    </w:p>
    <w:p w14:paraId="2CCF08DF" w14:textId="77777777" w:rsidR="00115E6F" w:rsidRPr="008E2D48" w:rsidRDefault="00115E6F" w:rsidP="00115E6F">
      <w:pPr>
        <w:jc w:val="both"/>
        <w:rPr>
          <w:b/>
          <w:color w:val="44546A"/>
        </w:rPr>
      </w:pPr>
    </w:p>
    <w:p w14:paraId="6C0C0449" w14:textId="77777777" w:rsidR="00DE56F3" w:rsidRPr="008E2D48" w:rsidRDefault="00DE56F3" w:rsidP="00115E6F">
      <w:pPr>
        <w:jc w:val="both"/>
        <w:rPr>
          <w:b/>
          <w:color w:val="44546A"/>
        </w:rPr>
      </w:pPr>
    </w:p>
    <w:p w14:paraId="331FD6A9" w14:textId="77777777" w:rsidR="00115E6F" w:rsidRPr="008E2D48" w:rsidRDefault="00115E6F" w:rsidP="00115E6F">
      <w:pPr>
        <w:jc w:val="both"/>
        <w:rPr>
          <w:b/>
          <w:color w:val="44546A"/>
        </w:rPr>
      </w:pPr>
    </w:p>
    <w:p w14:paraId="677ACD09" w14:textId="77777777" w:rsidR="00115E6F" w:rsidRPr="008E2D48" w:rsidRDefault="00115E6F" w:rsidP="00115E6F">
      <w:pPr>
        <w:jc w:val="center"/>
        <w:rPr>
          <w:b/>
          <w:color w:val="44546A"/>
        </w:rPr>
      </w:pPr>
      <w:r w:rsidRPr="008E2D48">
        <w:rPr>
          <w:b/>
          <w:color w:val="44546A"/>
        </w:rPr>
        <w:t>___________________________________</w:t>
      </w:r>
    </w:p>
    <w:p w14:paraId="6D18C296" w14:textId="77777777" w:rsidR="00115E6F" w:rsidRPr="008E2D48" w:rsidRDefault="00115E6F" w:rsidP="00115E6F">
      <w:pPr>
        <w:jc w:val="center"/>
        <w:rPr>
          <w:b/>
          <w:color w:val="44546A"/>
        </w:rPr>
      </w:pPr>
    </w:p>
    <w:p w14:paraId="69EDD90B" w14:textId="77777777" w:rsidR="00115E6F" w:rsidRPr="008E2D48" w:rsidRDefault="00115E6F" w:rsidP="00115E6F">
      <w:pPr>
        <w:jc w:val="center"/>
        <w:rPr>
          <w:b/>
          <w:color w:val="44546A"/>
        </w:rPr>
      </w:pPr>
      <w:r w:rsidRPr="008E2D48">
        <w:rPr>
          <w:b/>
          <w:color w:val="44546A"/>
        </w:rPr>
        <w:t xml:space="preserve">Nome do responsável: </w:t>
      </w:r>
      <w:r w:rsidRPr="008E2D48">
        <w:rPr>
          <w:b/>
          <w:color w:val="44546A"/>
          <w:highlight w:val="yellow"/>
        </w:rPr>
        <w:t>nome completo</w:t>
      </w:r>
    </w:p>
    <w:p w14:paraId="64AC7235" w14:textId="77777777" w:rsidR="00115E6F" w:rsidRPr="008E2D48" w:rsidRDefault="00115E6F" w:rsidP="00115E6F">
      <w:pPr>
        <w:jc w:val="center"/>
        <w:rPr>
          <w:b/>
          <w:color w:val="44546A"/>
        </w:rPr>
      </w:pPr>
      <w:r w:rsidRPr="00D14301">
        <w:rPr>
          <w:b/>
          <w:color w:val="44546A"/>
          <w:highlight w:val="yellow"/>
        </w:rPr>
        <w:t>Assinatura digital autenticada</w:t>
      </w:r>
    </w:p>
    <w:p w14:paraId="0DCA8B8C" w14:textId="470A0EC3" w:rsidR="00617608" w:rsidRPr="00617608" w:rsidRDefault="00617608" w:rsidP="00617608">
      <w:pPr>
        <w:tabs>
          <w:tab w:val="left" w:pos="2148"/>
        </w:tabs>
      </w:pPr>
    </w:p>
    <w:sectPr w:rsidR="00617608" w:rsidRPr="00617608" w:rsidSect="00246109">
      <w:headerReference w:type="default" r:id="rId12"/>
      <w:footerReference w:type="default" r:id="rId13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96AC6" w14:textId="77777777" w:rsidR="00267F43" w:rsidRDefault="00267F43" w:rsidP="00386FF3">
      <w:r>
        <w:separator/>
      </w:r>
    </w:p>
  </w:endnote>
  <w:endnote w:type="continuationSeparator" w:id="0">
    <w:p w14:paraId="2EA8171E" w14:textId="77777777" w:rsidR="00267F43" w:rsidRDefault="00267F43" w:rsidP="00386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D6290" w14:textId="77777777" w:rsidR="00386FF3" w:rsidRDefault="00BB4100">
    <w:pPr>
      <w:pStyle w:val="Rodap"/>
    </w:pPr>
    <w:r w:rsidRPr="00BB4100">
      <w:rPr>
        <w:noProof/>
      </w:rPr>
      <w:drawing>
        <wp:anchor distT="0" distB="0" distL="114300" distR="114300" simplePos="0" relativeHeight="251659264" behindDoc="1" locked="0" layoutInCell="1" allowOverlap="1" wp14:anchorId="08389414" wp14:editId="7D957B15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6480000" cy="620701"/>
          <wp:effectExtent l="0" t="0" r="0" b="190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000" cy="6207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2B1F14" w14:textId="77777777" w:rsidR="00386FF3" w:rsidRDefault="00386FF3">
    <w:pPr>
      <w:pStyle w:val="Rodap"/>
    </w:pPr>
  </w:p>
  <w:p w14:paraId="29542A45" w14:textId="77777777" w:rsidR="00386FF3" w:rsidRDefault="00386FF3">
    <w:pPr>
      <w:pStyle w:val="Rodap"/>
    </w:pPr>
  </w:p>
  <w:p w14:paraId="1CE6510A" w14:textId="77777777" w:rsidR="00386FF3" w:rsidRDefault="00386F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543184" w14:textId="77777777" w:rsidR="00267F43" w:rsidRDefault="00267F43" w:rsidP="00386FF3">
      <w:r>
        <w:separator/>
      </w:r>
    </w:p>
  </w:footnote>
  <w:footnote w:type="continuationSeparator" w:id="0">
    <w:p w14:paraId="14ED888F" w14:textId="77777777" w:rsidR="00267F43" w:rsidRDefault="00267F43" w:rsidP="00386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DCA85" w14:textId="77777777" w:rsidR="00386FF3" w:rsidRDefault="00386FF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ED1E7B" wp14:editId="4DB73351">
          <wp:simplePos x="0" y="0"/>
          <wp:positionH relativeFrom="column">
            <wp:posOffset>-1089904</wp:posOffset>
          </wp:positionH>
          <wp:positionV relativeFrom="margin">
            <wp:posOffset>-1359828</wp:posOffset>
          </wp:positionV>
          <wp:extent cx="7560000" cy="1431400"/>
          <wp:effectExtent l="0" t="0" r="0" b="381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-abim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4F1268" w14:textId="77777777" w:rsidR="00386FF3" w:rsidRDefault="00386FF3">
    <w:pPr>
      <w:pStyle w:val="Cabealho"/>
    </w:pPr>
  </w:p>
  <w:p w14:paraId="7281DB32" w14:textId="77777777" w:rsidR="00386FF3" w:rsidRDefault="00386FF3">
    <w:pPr>
      <w:pStyle w:val="Cabealho"/>
    </w:pPr>
  </w:p>
  <w:p w14:paraId="7AC30EF0" w14:textId="77777777" w:rsidR="00386FF3" w:rsidRDefault="00386FF3">
    <w:pPr>
      <w:pStyle w:val="Cabealho"/>
    </w:pPr>
  </w:p>
  <w:p w14:paraId="2820FE1B" w14:textId="77777777" w:rsidR="00386FF3" w:rsidRDefault="00386F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69403A2"/>
    <w:multiLevelType w:val="multilevel"/>
    <w:tmpl w:val="281AB0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051196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FF3"/>
    <w:rsid w:val="00000EA5"/>
    <w:rsid w:val="000163F6"/>
    <w:rsid w:val="00021440"/>
    <w:rsid w:val="000D3A15"/>
    <w:rsid w:val="000E7BB9"/>
    <w:rsid w:val="00115E6F"/>
    <w:rsid w:val="00152B85"/>
    <w:rsid w:val="00174AFD"/>
    <w:rsid w:val="0017786A"/>
    <w:rsid w:val="00195B56"/>
    <w:rsid w:val="0020472D"/>
    <w:rsid w:val="00246109"/>
    <w:rsid w:val="00257F41"/>
    <w:rsid w:val="00267F43"/>
    <w:rsid w:val="002C35D7"/>
    <w:rsid w:val="00302C7F"/>
    <w:rsid w:val="00386FF3"/>
    <w:rsid w:val="003B2610"/>
    <w:rsid w:val="00424652"/>
    <w:rsid w:val="004400F5"/>
    <w:rsid w:val="004554CE"/>
    <w:rsid w:val="00495130"/>
    <w:rsid w:val="004B288C"/>
    <w:rsid w:val="004E33AA"/>
    <w:rsid w:val="00510303"/>
    <w:rsid w:val="00513026"/>
    <w:rsid w:val="005160E9"/>
    <w:rsid w:val="00541E1B"/>
    <w:rsid w:val="005D6044"/>
    <w:rsid w:val="00616658"/>
    <w:rsid w:val="00617608"/>
    <w:rsid w:val="00645454"/>
    <w:rsid w:val="00661A2A"/>
    <w:rsid w:val="0067261B"/>
    <w:rsid w:val="006C5C00"/>
    <w:rsid w:val="006D593D"/>
    <w:rsid w:val="00730F2B"/>
    <w:rsid w:val="00763649"/>
    <w:rsid w:val="00773C7D"/>
    <w:rsid w:val="007855F8"/>
    <w:rsid w:val="007C74A0"/>
    <w:rsid w:val="007D456A"/>
    <w:rsid w:val="007E24B7"/>
    <w:rsid w:val="007F53AE"/>
    <w:rsid w:val="00811478"/>
    <w:rsid w:val="00813D8A"/>
    <w:rsid w:val="008251AC"/>
    <w:rsid w:val="0082573C"/>
    <w:rsid w:val="00833383"/>
    <w:rsid w:val="00851E7E"/>
    <w:rsid w:val="008531E5"/>
    <w:rsid w:val="00874D4C"/>
    <w:rsid w:val="00886C62"/>
    <w:rsid w:val="008C2571"/>
    <w:rsid w:val="008C54F0"/>
    <w:rsid w:val="008D256D"/>
    <w:rsid w:val="00914A1D"/>
    <w:rsid w:val="00967755"/>
    <w:rsid w:val="00971C18"/>
    <w:rsid w:val="009A228B"/>
    <w:rsid w:val="00A17395"/>
    <w:rsid w:val="00A45B5B"/>
    <w:rsid w:val="00A54360"/>
    <w:rsid w:val="00A55385"/>
    <w:rsid w:val="00A60A86"/>
    <w:rsid w:val="00A62749"/>
    <w:rsid w:val="00A77374"/>
    <w:rsid w:val="00A87BA8"/>
    <w:rsid w:val="00A93398"/>
    <w:rsid w:val="00A94E00"/>
    <w:rsid w:val="00AB7C7C"/>
    <w:rsid w:val="00B404CB"/>
    <w:rsid w:val="00B42138"/>
    <w:rsid w:val="00B61C86"/>
    <w:rsid w:val="00B629E9"/>
    <w:rsid w:val="00B873F3"/>
    <w:rsid w:val="00B95973"/>
    <w:rsid w:val="00BB4100"/>
    <w:rsid w:val="00BC18D2"/>
    <w:rsid w:val="00BD367D"/>
    <w:rsid w:val="00BE04C6"/>
    <w:rsid w:val="00C053C9"/>
    <w:rsid w:val="00C3166F"/>
    <w:rsid w:val="00C43561"/>
    <w:rsid w:val="00C67B34"/>
    <w:rsid w:val="00C72BF2"/>
    <w:rsid w:val="00CA0EF0"/>
    <w:rsid w:val="00CB7DE6"/>
    <w:rsid w:val="00CD197C"/>
    <w:rsid w:val="00CD2064"/>
    <w:rsid w:val="00CF19DD"/>
    <w:rsid w:val="00CF3F2C"/>
    <w:rsid w:val="00D06633"/>
    <w:rsid w:val="00D14301"/>
    <w:rsid w:val="00D35124"/>
    <w:rsid w:val="00D551C1"/>
    <w:rsid w:val="00D73183"/>
    <w:rsid w:val="00D85AE0"/>
    <w:rsid w:val="00DE2C3B"/>
    <w:rsid w:val="00DE56F3"/>
    <w:rsid w:val="00E047EF"/>
    <w:rsid w:val="00E1770F"/>
    <w:rsid w:val="00E22923"/>
    <w:rsid w:val="00E23245"/>
    <w:rsid w:val="00E25A6D"/>
    <w:rsid w:val="00E314DC"/>
    <w:rsid w:val="00E34B76"/>
    <w:rsid w:val="00E4488C"/>
    <w:rsid w:val="00E7481B"/>
    <w:rsid w:val="00E921CC"/>
    <w:rsid w:val="00EE0831"/>
    <w:rsid w:val="00EF335E"/>
    <w:rsid w:val="00F85626"/>
    <w:rsid w:val="00FB15DB"/>
    <w:rsid w:val="00FB7E85"/>
    <w:rsid w:val="00FC28DB"/>
    <w:rsid w:val="00FC6036"/>
    <w:rsid w:val="00FE2239"/>
    <w:rsid w:val="00FF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F0BB7"/>
  <w15:chartTrackingRefBased/>
  <w15:docId w15:val="{09931FB1-1944-0542-A8DA-5719D4DFC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86FF3"/>
  </w:style>
  <w:style w:type="paragraph" w:styleId="Rodap">
    <w:name w:val="footer"/>
    <w:basedOn w:val="Normal"/>
    <w:link w:val="RodapChar"/>
    <w:uiPriority w:val="99"/>
    <w:unhideWhenUsed/>
    <w:rsid w:val="00386F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86FF3"/>
  </w:style>
  <w:style w:type="table" w:styleId="Tabelacomgrade">
    <w:name w:val="Table Grid"/>
    <w:basedOn w:val="Tabelanormal"/>
    <w:rsid w:val="004554CE"/>
    <w:pPr>
      <w:autoSpaceDE w:val="0"/>
      <w:autoSpaceDN w:val="0"/>
      <w:spacing w:line="360" w:lineRule="atLeast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000EA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000EA5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E74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ciosp.com.br/assets/pdf/planta-43-ciosp.pdf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799</Words>
  <Characters>4316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Bueno</dc:creator>
  <cp:keywords/>
  <dc:description/>
  <cp:lastModifiedBy>Marketing Abimo</cp:lastModifiedBy>
  <cp:revision>20</cp:revision>
  <dcterms:created xsi:type="dcterms:W3CDTF">2025-05-12T12:03:00Z</dcterms:created>
  <dcterms:modified xsi:type="dcterms:W3CDTF">2025-09-11T19:27:00Z</dcterms:modified>
</cp:coreProperties>
</file>