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CE" w:rsidRPr="00E8136C" w:rsidRDefault="007E58CE" w:rsidP="007E58CE">
      <w:pPr>
        <w:pStyle w:val="Ttulo"/>
        <w:outlineLvl w:val="0"/>
        <w:rPr>
          <w:rFonts w:asciiTheme="minorHAnsi" w:hAnsiTheme="minorHAnsi"/>
          <w:szCs w:val="24"/>
        </w:rPr>
      </w:pPr>
      <w:r w:rsidRPr="00E8136C">
        <w:rPr>
          <w:rFonts w:asciiTheme="minorHAnsi" w:hAnsiTheme="minorHAnsi"/>
          <w:szCs w:val="24"/>
        </w:rPr>
        <w:t>Termo de Compromisso de Participação</w:t>
      </w:r>
    </w:p>
    <w:p w:rsidR="007E58CE" w:rsidRDefault="00644BED" w:rsidP="007E58CE">
      <w:pPr>
        <w:pStyle w:val="Ttulo"/>
        <w:outlineLvl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MEDLAB</w:t>
      </w:r>
      <w:r w:rsidR="005406E0">
        <w:rPr>
          <w:rFonts w:asciiTheme="minorHAnsi" w:hAnsiTheme="minorHAnsi"/>
          <w:szCs w:val="24"/>
        </w:rPr>
        <w:t xml:space="preserve"> </w:t>
      </w:r>
      <w:r w:rsidR="00CF7DA5">
        <w:rPr>
          <w:rFonts w:asciiTheme="minorHAnsi" w:hAnsiTheme="minorHAnsi"/>
          <w:szCs w:val="24"/>
        </w:rPr>
        <w:t>2017</w:t>
      </w:r>
    </w:p>
    <w:p w:rsidR="00454347" w:rsidRPr="00E8136C" w:rsidRDefault="00454347" w:rsidP="007E58CE">
      <w:pPr>
        <w:pStyle w:val="Ttulo"/>
        <w:outlineLvl w:val="0"/>
        <w:rPr>
          <w:rFonts w:asciiTheme="minorHAnsi" w:hAnsiTheme="minorHAnsi"/>
          <w:b w:val="0"/>
          <w:bCs w:val="0"/>
          <w:szCs w:val="24"/>
        </w:rPr>
      </w:pPr>
    </w:p>
    <w:p w:rsidR="00454347" w:rsidRPr="00992FD9" w:rsidRDefault="007E58CE" w:rsidP="00454347">
      <w:pPr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  </w:t>
      </w:r>
      <w:proofErr w:type="gramStart"/>
      <w:r w:rsidR="00454347" w:rsidRPr="00992FD9">
        <w:rPr>
          <w:rFonts w:asciiTheme="minorHAnsi" w:hAnsiTheme="minorHAnsi" w:cs="Arial"/>
          <w:szCs w:val="24"/>
        </w:rPr>
        <w:t>Eu</w:t>
      </w:r>
      <w:r w:rsidR="00454347">
        <w:rPr>
          <w:rFonts w:asciiTheme="minorHAnsi" w:hAnsiTheme="minorHAnsi" w:cs="Arial"/>
          <w:szCs w:val="24"/>
        </w:rPr>
        <w:t>,</w:t>
      </w:r>
      <w:proofErr w:type="gramEnd"/>
      <w:r w:rsidR="00454347">
        <w:rPr>
          <w:rFonts w:cs="Arial"/>
          <w:szCs w:val="24"/>
        </w:rPr>
        <w:object w:dxaOrig="225" w:dyaOrig="225">
          <v:shape id="_x0000_i1055" type="#_x0000_t75" style="width:374.25pt;height:18pt" o:ole="">
            <v:imagedata r:id="rId9" o:title=""/>
          </v:shape>
          <w:control r:id="rId10" w:name="TextBox5" w:shapeid="_x0000_i1055"/>
        </w:object>
      </w:r>
      <w:r w:rsidR="00454347">
        <w:rPr>
          <w:rFonts w:asciiTheme="minorHAnsi" w:hAnsiTheme="minorHAnsi" w:cs="Arial"/>
          <w:szCs w:val="24"/>
        </w:rPr>
        <w:t>,</w:t>
      </w:r>
    </w:p>
    <w:p w:rsidR="00454347" w:rsidRPr="00992FD9" w:rsidRDefault="00454347" w:rsidP="00454347">
      <w:pPr>
        <w:jc w:val="both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 xml:space="preserve">Representante da empresa </w:t>
      </w:r>
      <w:r>
        <w:rPr>
          <w:rFonts w:cs="Arial"/>
          <w:szCs w:val="24"/>
        </w:rPr>
        <w:object w:dxaOrig="225" w:dyaOrig="225">
          <v:shape id="_x0000_i1057" type="#_x0000_t75" style="width:264.75pt;height:18pt" o:ole="">
            <v:imagedata r:id="rId11" o:title=""/>
          </v:shape>
          <w:control r:id="rId12" w:name="TextBox2" w:shapeid="_x0000_i1057"/>
        </w:object>
      </w:r>
    </w:p>
    <w:p w:rsidR="00454347" w:rsidRDefault="00454347" w:rsidP="0045434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Telef</w:t>
      </w:r>
      <w:r w:rsidRPr="00992FD9">
        <w:rPr>
          <w:rFonts w:asciiTheme="minorHAnsi" w:hAnsiTheme="minorHAnsi" w:cs="Arial"/>
          <w:szCs w:val="24"/>
        </w:rPr>
        <w:t>one: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59" type="#_x0000_t75" style="width:2in;height:18pt" o:ole="">
            <v:imagedata r:id="rId13" o:title=""/>
          </v:shape>
          <w:control r:id="rId14" w:name="TextBox3" w:shapeid="_x0000_i1059"/>
        </w:object>
      </w:r>
      <w:r w:rsidRPr="00992FD9">
        <w:rPr>
          <w:rFonts w:asciiTheme="minorHAnsi" w:hAnsiTheme="minorHAnsi" w:cs="Arial"/>
          <w:szCs w:val="24"/>
        </w:rPr>
        <w:t>E-mail:</w:t>
      </w:r>
      <w:r>
        <w:rPr>
          <w:rFonts w:asciiTheme="minorHAnsi" w:hAnsiTheme="minorHAnsi" w:cs="Arial"/>
          <w:szCs w:val="24"/>
        </w:rPr>
        <w:t xml:space="preserve"> </w:t>
      </w:r>
      <w:r>
        <w:rPr>
          <w:rFonts w:cs="Arial"/>
          <w:szCs w:val="24"/>
        </w:rPr>
        <w:object w:dxaOrig="225" w:dyaOrig="225">
          <v:shape id="_x0000_i1061" type="#_x0000_t75" style="width:170.25pt;height:18pt" o:ole="">
            <v:imagedata r:id="rId15" o:title=""/>
          </v:shape>
          <w:control r:id="rId16" w:name="TextBox1" w:shapeid="_x0000_i1061"/>
        </w:object>
      </w:r>
      <w:r>
        <w:rPr>
          <w:rFonts w:asciiTheme="minorHAnsi" w:hAnsiTheme="minorHAnsi" w:cs="Arial"/>
          <w:szCs w:val="24"/>
        </w:rPr>
        <w:t xml:space="preserve"> </w:t>
      </w:r>
    </w:p>
    <w:p w:rsidR="00367224" w:rsidRDefault="00367224" w:rsidP="00454347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E-mail </w:t>
      </w:r>
      <w:proofErr w:type="gramStart"/>
      <w:r>
        <w:rPr>
          <w:rFonts w:asciiTheme="minorHAnsi" w:hAnsiTheme="minorHAnsi" w:cs="Arial"/>
          <w:szCs w:val="24"/>
        </w:rPr>
        <w:t>2</w:t>
      </w:r>
      <w:proofErr w:type="gramEnd"/>
      <w:r>
        <w:rPr>
          <w:rFonts w:asciiTheme="minorHAnsi" w:hAnsiTheme="minorHAnsi" w:cs="Arial"/>
          <w:szCs w:val="24"/>
        </w:rPr>
        <w:t xml:space="preserve">: </w:t>
      </w:r>
      <w:r w:rsidRPr="00367224">
        <w:rPr>
          <w:rFonts w:asciiTheme="minorHAnsi" w:hAnsiTheme="minorHAnsi" w:cs="Arial"/>
          <w:sz w:val="20"/>
        </w:rPr>
        <w:t>(para envio de informações sobre a feira)</w:t>
      </w:r>
      <w:r>
        <w:rPr>
          <w:rFonts w:cs="Arial"/>
          <w:szCs w:val="24"/>
        </w:rPr>
        <w:object w:dxaOrig="225" w:dyaOrig="225">
          <v:shape id="_x0000_i1063" type="#_x0000_t75" style="width:187.5pt;height:18pt" o:ole="">
            <v:imagedata r:id="rId17" o:title=""/>
          </v:shape>
          <w:control r:id="rId18" w:name="TextBox4" w:shapeid="_x0000_i1063"/>
        </w:object>
      </w:r>
    </w:p>
    <w:p w:rsidR="00367224" w:rsidRDefault="00367224" w:rsidP="00E8136C">
      <w:pPr>
        <w:jc w:val="both"/>
        <w:rPr>
          <w:rFonts w:asciiTheme="minorHAnsi" w:hAnsiTheme="minorHAnsi" w:cs="Arial"/>
          <w:szCs w:val="24"/>
        </w:rPr>
      </w:pPr>
    </w:p>
    <w:p w:rsidR="00454347" w:rsidRDefault="00454347" w:rsidP="00E8136C">
      <w:pPr>
        <w:jc w:val="both"/>
        <w:rPr>
          <w:rFonts w:asciiTheme="minorHAnsi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 xml:space="preserve">Assino o presente </w:t>
      </w:r>
      <w:r w:rsidRPr="00E8136C">
        <w:rPr>
          <w:rFonts w:asciiTheme="minorHAnsi" w:hAnsiTheme="minorHAnsi" w:cs="Arial"/>
          <w:b/>
          <w:bCs/>
          <w:szCs w:val="24"/>
        </w:rPr>
        <w:t>Termo de Compromisso</w:t>
      </w:r>
      <w:r w:rsidRPr="00E8136C">
        <w:rPr>
          <w:rFonts w:asciiTheme="minorHAnsi" w:hAnsiTheme="minorHAnsi" w:cs="Arial"/>
          <w:szCs w:val="24"/>
        </w:rPr>
        <w:t xml:space="preserve"> de participação na Feira</w:t>
      </w:r>
      <w:r w:rsidR="00644BED">
        <w:rPr>
          <w:rFonts w:asciiTheme="minorHAnsi" w:hAnsiTheme="minorHAnsi" w:cs="Arial"/>
          <w:szCs w:val="24"/>
        </w:rPr>
        <w:t xml:space="preserve"> MEDLAB</w:t>
      </w:r>
      <w:r w:rsidRPr="00E8136C">
        <w:rPr>
          <w:rFonts w:asciiTheme="minorHAnsi" w:hAnsiTheme="minorHAnsi" w:cs="Arial"/>
          <w:szCs w:val="24"/>
        </w:rPr>
        <w:t xml:space="preserve">, que acontecerá nos dias </w:t>
      </w:r>
      <w:r w:rsidR="00CF7DA5">
        <w:rPr>
          <w:rFonts w:asciiTheme="minorHAnsi" w:hAnsiTheme="minorHAnsi" w:cs="Arial"/>
          <w:szCs w:val="24"/>
        </w:rPr>
        <w:t>06</w:t>
      </w:r>
      <w:r>
        <w:rPr>
          <w:rFonts w:asciiTheme="minorHAnsi" w:hAnsiTheme="minorHAnsi" w:cs="Arial"/>
          <w:szCs w:val="24"/>
        </w:rPr>
        <w:t xml:space="preserve">, </w:t>
      </w:r>
      <w:r w:rsidR="00CF7DA5">
        <w:rPr>
          <w:rFonts w:asciiTheme="minorHAnsi" w:hAnsiTheme="minorHAnsi" w:cs="Arial"/>
          <w:szCs w:val="24"/>
        </w:rPr>
        <w:t>07</w:t>
      </w:r>
      <w:r w:rsidRPr="00E8136C">
        <w:rPr>
          <w:rFonts w:asciiTheme="minorHAnsi" w:hAnsiTheme="minorHAnsi" w:cs="Arial"/>
          <w:szCs w:val="24"/>
        </w:rPr>
        <w:t xml:space="preserve">, </w:t>
      </w:r>
      <w:r w:rsidR="00CF7DA5">
        <w:rPr>
          <w:rFonts w:asciiTheme="minorHAnsi" w:hAnsiTheme="minorHAnsi" w:cs="Arial"/>
          <w:szCs w:val="24"/>
        </w:rPr>
        <w:t>08 e 09</w:t>
      </w:r>
      <w:r w:rsidRPr="00E8136C">
        <w:rPr>
          <w:rFonts w:asciiTheme="minorHAnsi" w:hAnsiTheme="minorHAnsi" w:cs="Arial"/>
          <w:szCs w:val="24"/>
        </w:rPr>
        <w:t xml:space="preserve"> de </w:t>
      </w:r>
      <w:r w:rsidR="00CF7DA5">
        <w:rPr>
          <w:rFonts w:asciiTheme="minorHAnsi" w:hAnsiTheme="minorHAnsi" w:cs="Arial"/>
          <w:szCs w:val="24"/>
        </w:rPr>
        <w:t xml:space="preserve">Fevereiro </w:t>
      </w:r>
      <w:r w:rsidRPr="00E8136C">
        <w:rPr>
          <w:rFonts w:asciiTheme="minorHAnsi" w:hAnsiTheme="minorHAnsi" w:cs="Arial"/>
          <w:szCs w:val="24"/>
        </w:rPr>
        <w:t>de 201</w:t>
      </w:r>
      <w:r w:rsidR="00CF7DA5">
        <w:rPr>
          <w:rFonts w:asciiTheme="minorHAnsi" w:hAnsiTheme="minorHAnsi" w:cs="Arial"/>
          <w:szCs w:val="24"/>
        </w:rPr>
        <w:t>7</w:t>
      </w:r>
      <w:r w:rsidRPr="00E8136C">
        <w:rPr>
          <w:rFonts w:asciiTheme="minorHAnsi" w:hAnsiTheme="minorHAnsi" w:cs="Arial"/>
          <w:szCs w:val="24"/>
        </w:rPr>
        <w:t>,</w:t>
      </w:r>
      <w:r w:rsidR="00644BED">
        <w:rPr>
          <w:rFonts w:asciiTheme="minorHAnsi" w:hAnsiTheme="minorHAnsi" w:cs="Arial"/>
          <w:szCs w:val="24"/>
        </w:rPr>
        <w:t xml:space="preserve"> </w:t>
      </w:r>
      <w:r w:rsidR="00CF7DA5">
        <w:rPr>
          <w:rFonts w:asciiTheme="minorHAnsi" w:hAnsiTheme="minorHAnsi" w:cs="Arial"/>
          <w:szCs w:val="24"/>
        </w:rPr>
        <w:t>e</w:t>
      </w:r>
      <w:r w:rsidRPr="00E8136C">
        <w:rPr>
          <w:rFonts w:asciiTheme="minorHAnsi" w:hAnsiTheme="minorHAnsi" w:cs="Arial"/>
          <w:szCs w:val="24"/>
        </w:rPr>
        <w:t>m Dubai, nos Emirados Árabes Unidos, nas seguintes condições:</w:t>
      </w:r>
    </w:p>
    <w:p w:rsidR="0098761D" w:rsidRPr="00E8136C" w:rsidRDefault="0098761D" w:rsidP="00E8136C">
      <w:pPr>
        <w:jc w:val="both"/>
        <w:rPr>
          <w:rFonts w:asciiTheme="minorHAnsi" w:hAnsiTheme="minorHAnsi" w:cs="Arial"/>
          <w:szCs w:val="24"/>
        </w:rPr>
      </w:pPr>
    </w:p>
    <w:p w:rsidR="007E58CE" w:rsidRPr="00E8136C" w:rsidRDefault="007E58CE" w:rsidP="00E8136C">
      <w:pPr>
        <w:numPr>
          <w:ilvl w:val="0"/>
          <w:numId w:val="28"/>
        </w:numPr>
        <w:tabs>
          <w:tab w:val="clear" w:pos="780"/>
          <w:tab w:val="num" w:pos="240"/>
        </w:tabs>
        <w:autoSpaceDE w:val="0"/>
        <w:autoSpaceDN w:val="0"/>
        <w:ind w:left="240" w:hanging="240"/>
        <w:jc w:val="both"/>
        <w:rPr>
          <w:rFonts w:asciiTheme="minorHAnsi" w:eastAsia="Arial Unicode MS" w:hAnsiTheme="minorHAnsi" w:cs="Arial"/>
          <w:szCs w:val="24"/>
        </w:rPr>
      </w:pPr>
      <w:r w:rsidRPr="00E8136C">
        <w:rPr>
          <w:rFonts w:asciiTheme="minorHAnsi" w:hAnsiTheme="minorHAnsi" w:cs="Arial"/>
          <w:szCs w:val="24"/>
        </w:rPr>
        <w:t>Transporte de material, passagens aéreas, hotel, alimentação e outras despesas – Pagos pela empresa;</w:t>
      </w:r>
    </w:p>
    <w:p w:rsidR="007E58CE" w:rsidRPr="00E8136C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hanging="72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Montagem do Estande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de R$ </w:t>
      </w:r>
      <w:r w:rsidR="00CF7DA5">
        <w:rPr>
          <w:rFonts w:asciiTheme="minorHAnsi" w:hAnsiTheme="minorHAnsi"/>
          <w:b w:val="0"/>
          <w:color w:val="auto"/>
          <w:sz w:val="24"/>
          <w:szCs w:val="24"/>
        </w:rPr>
        <w:t>9.7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00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,00 – Subsidiado pelo </w:t>
      </w:r>
      <w:r w:rsidR="00072DE4">
        <w:rPr>
          <w:rFonts w:asciiTheme="minorHAnsi" w:hAnsiTheme="minorHAnsi"/>
          <w:b w:val="0"/>
          <w:color w:val="auto"/>
          <w:sz w:val="24"/>
          <w:szCs w:val="24"/>
        </w:rPr>
        <w:t>P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;</w:t>
      </w:r>
    </w:p>
    <w:p w:rsidR="007E58CE" w:rsidRDefault="007E58CE" w:rsidP="00E8136C">
      <w:pPr>
        <w:pStyle w:val="Corpodetexto"/>
        <w:widowControl/>
        <w:numPr>
          <w:ilvl w:val="0"/>
          <w:numId w:val="27"/>
        </w:numPr>
        <w:tabs>
          <w:tab w:val="clear" w:pos="566"/>
          <w:tab w:val="clear" w:pos="720"/>
          <w:tab w:val="clear" w:pos="1133"/>
          <w:tab w:val="clear" w:pos="1700"/>
          <w:tab w:val="clear" w:pos="2267"/>
          <w:tab w:val="clear" w:pos="2834"/>
          <w:tab w:val="clear" w:pos="3401"/>
          <w:tab w:val="clear" w:pos="3968"/>
          <w:tab w:val="clear" w:pos="4535"/>
          <w:tab w:val="clear" w:pos="5102"/>
          <w:tab w:val="clear" w:pos="5669"/>
          <w:tab w:val="clear" w:pos="6236"/>
          <w:tab w:val="clear" w:pos="6803"/>
          <w:tab w:val="num" w:pos="180"/>
        </w:tabs>
        <w:autoSpaceDE/>
        <w:autoSpaceDN/>
        <w:adjustRightInd/>
        <w:spacing w:after="120"/>
        <w:ind w:left="240" w:hanging="24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Locação da área de 09m</w:t>
      </w:r>
      <w:proofErr w:type="gramStart"/>
      <w:r w:rsidRPr="00E8136C">
        <w:rPr>
          <w:rFonts w:asciiTheme="minorHAnsi" w:hAnsiTheme="minorHAnsi"/>
          <w:b w:val="0"/>
          <w:color w:val="auto"/>
          <w:sz w:val="24"/>
          <w:szCs w:val="24"/>
        </w:rPr>
        <w:t>²</w:t>
      </w:r>
      <w:proofErr w:type="gramEnd"/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no valor total de </w:t>
      </w:r>
      <w:r w:rsidR="00CF7DA5">
        <w:rPr>
          <w:rFonts w:asciiTheme="minorHAnsi" w:hAnsiTheme="minorHAnsi"/>
          <w:b w:val="0"/>
          <w:color w:val="auto"/>
          <w:sz w:val="24"/>
          <w:szCs w:val="24"/>
        </w:rPr>
        <w:t>R$ 11.900</w:t>
      </w:r>
      <w:r w:rsidR="0096049F" w:rsidRPr="0096049F">
        <w:rPr>
          <w:rFonts w:asciiTheme="minorHAnsi" w:hAnsiTheme="minorHAnsi"/>
          <w:b w:val="0"/>
          <w:color w:val="auto"/>
          <w:sz w:val="24"/>
          <w:szCs w:val="24"/>
        </w:rPr>
        <w:t>,00</w:t>
      </w:r>
      <w:r w:rsidRPr="0096049F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 xml:space="preserve"> Porcentagem paga pela empresa, de acordo com seu porte, e o restante subsidiado pelo </w:t>
      </w:r>
      <w:r w:rsidR="00A45847">
        <w:rPr>
          <w:rFonts w:asciiTheme="minorHAnsi" w:hAnsiTheme="minorHAnsi"/>
          <w:b w:val="0"/>
          <w:color w:val="auto"/>
          <w:sz w:val="24"/>
          <w:szCs w:val="24"/>
        </w:rPr>
        <w:t>PS-BHD</w:t>
      </w:r>
      <w:r w:rsidRPr="00E8136C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tbl>
      <w:tblPr>
        <w:tblStyle w:val="TabeladaWeb3"/>
        <w:tblpPr w:leftFromText="141" w:rightFromText="141" w:vertAnchor="text" w:horzAnchor="margin" w:tblpXSpec="center" w:tblpY="42"/>
        <w:tblW w:w="10320" w:type="dxa"/>
        <w:tblLook w:val="01E0" w:firstRow="1" w:lastRow="1" w:firstColumn="1" w:lastColumn="1" w:noHBand="0" w:noVBand="0"/>
      </w:tblPr>
      <w:tblGrid>
        <w:gridCol w:w="2232"/>
        <w:gridCol w:w="4312"/>
        <w:gridCol w:w="1919"/>
        <w:gridCol w:w="1857"/>
      </w:tblGrid>
      <w:tr w:rsidR="00CC0D66" w:rsidRPr="00267F74" w:rsidTr="001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2" w:type="dxa"/>
            <w:hideMark/>
          </w:tcPr>
          <w:p w:rsidR="00CC0D66" w:rsidRPr="00267F74" w:rsidRDefault="00CC0D66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Assinale o porte de sua empresa</w:t>
            </w:r>
          </w:p>
        </w:tc>
        <w:tc>
          <w:tcPr>
            <w:tcW w:w="4272" w:type="dxa"/>
            <w:hideMark/>
          </w:tcPr>
          <w:p w:rsidR="00CC0D66" w:rsidRPr="00267F74" w:rsidRDefault="00CC0D66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Porte da empresa*</w:t>
            </w:r>
          </w:p>
        </w:tc>
        <w:tc>
          <w:tcPr>
            <w:tcW w:w="1879" w:type="dxa"/>
            <w:hideMark/>
          </w:tcPr>
          <w:p w:rsidR="00CC0D66" w:rsidRPr="00267F74" w:rsidRDefault="00CC0D66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Porcentagem a ser paga</w:t>
            </w:r>
          </w:p>
        </w:tc>
        <w:tc>
          <w:tcPr>
            <w:tcW w:w="1797" w:type="dxa"/>
            <w:hideMark/>
          </w:tcPr>
          <w:p w:rsidR="00CC0D66" w:rsidRPr="00267F74" w:rsidRDefault="00CC0D66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Valor Final</w:t>
            </w:r>
          </w:p>
        </w:tc>
      </w:tr>
      <w:tr w:rsidR="00CF7DA5" w:rsidRPr="00267F74" w:rsidTr="001B0313">
        <w:tc>
          <w:tcPr>
            <w:tcW w:w="2172" w:type="dxa"/>
          </w:tcPr>
          <w:p w:rsidR="00CF7DA5" w:rsidRPr="00267F74" w:rsidRDefault="00CF7DA5" w:rsidP="00CF7DA5">
            <w:pPr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Pr="00740A7C">
              <w:rPr>
                <w:rFonts w:ascii="Times New Roman" w:hAnsi="Times New Roman"/>
                <w:szCs w:val="24"/>
              </w:rPr>
              <w:object w:dxaOrig="225" w:dyaOrig="225">
                <v:shape id="_x0000_i1103" type="#_x0000_t75" style="width:20.25pt;height:18pt" o:ole="">
                  <v:imagedata r:id="rId19" o:title=""/>
                </v:shape>
                <w:control r:id="rId20" w:name="DefaultOcxName" w:shapeid="_x0000_i1103"/>
              </w:object>
            </w:r>
          </w:p>
          <w:p w:rsidR="00CF7DA5" w:rsidRPr="00267F74" w:rsidRDefault="00CF7DA5" w:rsidP="00CF7DA5">
            <w:pPr>
              <w:jc w:val="center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4272" w:type="dxa"/>
            <w:hideMark/>
          </w:tcPr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Microempresa</w:t>
            </w:r>
          </w:p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 xml:space="preserve">(Até R$ 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0.000,00)</w:t>
            </w:r>
          </w:p>
        </w:tc>
        <w:tc>
          <w:tcPr>
            <w:tcW w:w="1879" w:type="dxa"/>
            <w:hideMark/>
          </w:tcPr>
          <w:p w:rsidR="00CF7DA5" w:rsidRPr="00267F74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Isento</w:t>
            </w:r>
          </w:p>
        </w:tc>
        <w:tc>
          <w:tcPr>
            <w:tcW w:w="1797" w:type="dxa"/>
            <w:hideMark/>
          </w:tcPr>
          <w:p w:rsidR="00CF7DA5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Cs w:val="24"/>
              </w:rPr>
              <w:t>0</w:t>
            </w:r>
            <w:proofErr w:type="gramEnd"/>
          </w:p>
        </w:tc>
      </w:tr>
      <w:tr w:rsidR="00CF7DA5" w:rsidRPr="00267F74" w:rsidTr="001B0313">
        <w:tc>
          <w:tcPr>
            <w:tcW w:w="2172" w:type="dxa"/>
          </w:tcPr>
          <w:p w:rsidR="00CF7DA5" w:rsidRPr="00740A7C" w:rsidRDefault="00CF7DA5" w:rsidP="00CF7DA5">
            <w:pPr>
              <w:jc w:val="center"/>
              <w:rPr>
                <w:rFonts w:ascii="Times New Roman" w:hAnsi="Times New Roman"/>
                <w:szCs w:val="24"/>
              </w:rPr>
            </w:pPr>
            <w:r w:rsidRPr="00740A7C">
              <w:rPr>
                <w:rFonts w:ascii="Times New Roman" w:hAnsi="Times New Roman"/>
                <w:szCs w:val="24"/>
              </w:rPr>
              <w:object w:dxaOrig="225" w:dyaOrig="225">
                <v:shape id="_x0000_i1102" type="#_x0000_t75" style="width:20.25pt;height:18pt" o:ole="">
                  <v:imagedata r:id="rId19" o:title=""/>
                </v:shape>
                <w:control r:id="rId21" w:name="DefaultOcxName1" w:shapeid="_x0000_i1102"/>
              </w:object>
            </w:r>
          </w:p>
        </w:tc>
        <w:tc>
          <w:tcPr>
            <w:tcW w:w="4272" w:type="dxa"/>
            <w:hideMark/>
          </w:tcPr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Pequena</w:t>
            </w:r>
          </w:p>
          <w:p w:rsidR="00CF7DA5" w:rsidRPr="00992FD9" w:rsidRDefault="00CF7DA5" w:rsidP="00CF7DA5">
            <w:pPr>
              <w:keepNext/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36</w:t>
            </w:r>
            <w:r w:rsidRPr="00992FD9">
              <w:rPr>
                <w:rFonts w:asciiTheme="minorHAnsi" w:hAnsiTheme="minorHAnsi" w:cs="Arial"/>
                <w:szCs w:val="24"/>
              </w:rPr>
              <w:t>0.000,00 a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00.000,00)</w:t>
            </w:r>
          </w:p>
        </w:tc>
        <w:tc>
          <w:tcPr>
            <w:tcW w:w="1879" w:type="dxa"/>
            <w:hideMark/>
          </w:tcPr>
          <w:p w:rsidR="00CF7DA5" w:rsidRPr="00267F74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20%</w:t>
            </w:r>
          </w:p>
        </w:tc>
        <w:tc>
          <w:tcPr>
            <w:tcW w:w="1797" w:type="dxa"/>
            <w:hideMark/>
          </w:tcPr>
          <w:p w:rsidR="00CF7DA5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R$ 2.380,00</w:t>
            </w:r>
          </w:p>
        </w:tc>
      </w:tr>
      <w:tr w:rsidR="00CF7DA5" w:rsidRPr="00267F74" w:rsidTr="001B0313">
        <w:tc>
          <w:tcPr>
            <w:tcW w:w="2172" w:type="dxa"/>
          </w:tcPr>
          <w:p w:rsidR="00CF7DA5" w:rsidRPr="00267F74" w:rsidRDefault="00CF7DA5" w:rsidP="00CF7DA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101" type="#_x0000_t75" style="width:20.25pt;height:18pt" o:ole="">
                  <v:imagedata r:id="rId19" o:title=""/>
                </v:shape>
                <w:control r:id="rId22" w:name="DefaultOcxName11" w:shapeid="_x0000_i1101"/>
              </w:object>
            </w:r>
          </w:p>
        </w:tc>
        <w:tc>
          <w:tcPr>
            <w:tcW w:w="4272" w:type="dxa"/>
            <w:hideMark/>
          </w:tcPr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</w:t>
            </w:r>
          </w:p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</w:t>
            </w:r>
            <w:r>
              <w:rPr>
                <w:rFonts w:asciiTheme="minorHAnsi" w:hAnsiTheme="minorHAnsi" w:cs="Arial"/>
                <w:szCs w:val="24"/>
              </w:rPr>
              <w:t>3.6</w:t>
            </w:r>
            <w:r w:rsidRPr="00992FD9">
              <w:rPr>
                <w:rFonts w:asciiTheme="minorHAnsi" w:hAnsiTheme="minorHAnsi" w:cs="Arial"/>
                <w:szCs w:val="24"/>
              </w:rPr>
              <w:t>00.000,00 a R$6.000.000,00)</w:t>
            </w:r>
          </w:p>
        </w:tc>
        <w:tc>
          <w:tcPr>
            <w:tcW w:w="1879" w:type="dxa"/>
            <w:hideMark/>
          </w:tcPr>
          <w:p w:rsidR="00CF7DA5" w:rsidRPr="00267F74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40%</w:t>
            </w:r>
          </w:p>
        </w:tc>
        <w:tc>
          <w:tcPr>
            <w:tcW w:w="1797" w:type="dxa"/>
            <w:hideMark/>
          </w:tcPr>
          <w:p w:rsidR="00CF7DA5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R$ 4.760,00</w:t>
            </w:r>
          </w:p>
        </w:tc>
      </w:tr>
      <w:tr w:rsidR="00CF7DA5" w:rsidRPr="00267F74" w:rsidTr="001B0313">
        <w:tc>
          <w:tcPr>
            <w:tcW w:w="2172" w:type="dxa"/>
          </w:tcPr>
          <w:p w:rsidR="00CF7DA5" w:rsidRPr="00267F74" w:rsidRDefault="00CF7DA5" w:rsidP="00CF7DA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100" type="#_x0000_t75" style="width:20.25pt;height:18pt" o:ole="">
                  <v:imagedata r:id="rId19" o:title=""/>
                </v:shape>
                <w:control r:id="rId23" w:name="DefaultOcxName12" w:shapeid="_x0000_i1100"/>
              </w:object>
            </w:r>
          </w:p>
        </w:tc>
        <w:tc>
          <w:tcPr>
            <w:tcW w:w="4272" w:type="dxa"/>
            <w:hideMark/>
          </w:tcPr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Média-Grande</w:t>
            </w:r>
          </w:p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(De R$6.000.000,00 a R$ 20.000.000,00)</w:t>
            </w:r>
          </w:p>
        </w:tc>
        <w:tc>
          <w:tcPr>
            <w:tcW w:w="1879" w:type="dxa"/>
            <w:hideMark/>
          </w:tcPr>
          <w:p w:rsidR="00CF7DA5" w:rsidRPr="00267F74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60%</w:t>
            </w:r>
          </w:p>
        </w:tc>
        <w:tc>
          <w:tcPr>
            <w:tcW w:w="1797" w:type="dxa"/>
            <w:hideMark/>
          </w:tcPr>
          <w:p w:rsidR="00CF7DA5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R$ 7.140,00</w:t>
            </w:r>
          </w:p>
        </w:tc>
      </w:tr>
      <w:tr w:rsidR="00CF7DA5" w:rsidRPr="00267F74" w:rsidTr="001B0313">
        <w:tc>
          <w:tcPr>
            <w:tcW w:w="2172" w:type="dxa"/>
          </w:tcPr>
          <w:p w:rsidR="00CF7DA5" w:rsidRPr="00267F74" w:rsidRDefault="00CF7DA5" w:rsidP="00CF7DA5">
            <w:pPr>
              <w:jc w:val="center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99" type="#_x0000_t75" style="width:20.25pt;height:18pt" o:ole="">
                  <v:imagedata r:id="rId19" o:title=""/>
                </v:shape>
                <w:control r:id="rId24" w:name="DefaultOcxName13" w:shapeid="_x0000_i1099"/>
              </w:object>
            </w:r>
          </w:p>
        </w:tc>
        <w:tc>
          <w:tcPr>
            <w:tcW w:w="4272" w:type="dxa"/>
            <w:hideMark/>
          </w:tcPr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Grande</w:t>
            </w:r>
          </w:p>
          <w:p w:rsidR="00CF7DA5" w:rsidRPr="00992FD9" w:rsidRDefault="00CF7DA5" w:rsidP="00CF7DA5">
            <w:pPr>
              <w:keepLines/>
              <w:autoSpaceDE w:val="0"/>
              <w:autoSpaceDN w:val="0"/>
              <w:jc w:val="center"/>
              <w:rPr>
                <w:rFonts w:asciiTheme="minorHAnsi" w:hAnsiTheme="minorHAnsi" w:cs="Arial"/>
                <w:szCs w:val="24"/>
              </w:rPr>
            </w:pPr>
            <w:r w:rsidRPr="00992FD9">
              <w:rPr>
                <w:rFonts w:asciiTheme="minorHAnsi" w:hAnsiTheme="minorHAnsi" w:cs="Arial"/>
                <w:szCs w:val="24"/>
              </w:rPr>
              <w:t>(Acima de R$ 20.000.000,00)</w:t>
            </w:r>
          </w:p>
        </w:tc>
        <w:tc>
          <w:tcPr>
            <w:tcW w:w="1879" w:type="dxa"/>
            <w:hideMark/>
          </w:tcPr>
          <w:p w:rsidR="00CF7DA5" w:rsidRPr="00267F74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80%</w:t>
            </w:r>
          </w:p>
        </w:tc>
        <w:tc>
          <w:tcPr>
            <w:tcW w:w="1797" w:type="dxa"/>
            <w:hideMark/>
          </w:tcPr>
          <w:p w:rsidR="00CF7DA5" w:rsidRDefault="00CF7DA5" w:rsidP="00CF7DA5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 R$ 9.520,00</w:t>
            </w:r>
          </w:p>
        </w:tc>
      </w:tr>
    </w:tbl>
    <w:p w:rsidR="00CC0D66" w:rsidRDefault="007E58CE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  <w:r w:rsidRPr="005406E0">
        <w:rPr>
          <w:rFonts w:asciiTheme="minorHAnsi" w:hAnsiTheme="minorHAnsi"/>
          <w:color w:val="auto"/>
          <w:sz w:val="20"/>
          <w:szCs w:val="24"/>
        </w:rPr>
        <w:t>* Parâmetros estabelecidos pela ANVISA, que classifica as empresas de acordo com o seu faturamento anual.</w:t>
      </w:r>
    </w:p>
    <w:p w:rsidR="0098761D" w:rsidRDefault="0098761D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</w:p>
    <w:p w:rsidR="00EC3203" w:rsidRDefault="00EC3203" w:rsidP="00E8136C">
      <w:pPr>
        <w:pStyle w:val="Corpodetexto"/>
        <w:autoSpaceDE/>
        <w:autoSpaceDN/>
        <w:spacing w:after="120"/>
        <w:jc w:val="both"/>
        <w:rPr>
          <w:rFonts w:asciiTheme="minorHAnsi" w:hAnsiTheme="minorHAnsi"/>
          <w:color w:val="auto"/>
          <w:sz w:val="20"/>
          <w:szCs w:val="24"/>
        </w:rPr>
      </w:pPr>
    </w:p>
    <w:p w:rsidR="0098761D" w:rsidRDefault="0098761D" w:rsidP="0098761D">
      <w:pPr>
        <w:jc w:val="both"/>
        <w:rPr>
          <w:rFonts w:asciiTheme="minorHAnsi" w:hAnsiTheme="minorHAnsi"/>
          <w:bCs/>
          <w:szCs w:val="22"/>
        </w:rPr>
      </w:pPr>
      <w:r w:rsidRPr="00F973F3">
        <w:rPr>
          <w:rFonts w:asciiTheme="minorHAnsi" w:hAnsiTheme="minorHAnsi"/>
          <w:bCs/>
          <w:szCs w:val="22"/>
        </w:rPr>
        <w:t xml:space="preserve">A feira </w:t>
      </w:r>
      <w:r w:rsidR="00CF7DA5">
        <w:rPr>
          <w:rFonts w:asciiTheme="minorHAnsi" w:hAnsiTheme="minorHAnsi"/>
          <w:bCs/>
          <w:szCs w:val="22"/>
        </w:rPr>
        <w:t xml:space="preserve">MEDLAB </w:t>
      </w:r>
      <w:r w:rsidRPr="00F973F3">
        <w:rPr>
          <w:rFonts w:asciiTheme="minorHAnsi" w:hAnsiTheme="minorHAnsi"/>
          <w:bCs/>
          <w:szCs w:val="22"/>
        </w:rPr>
        <w:t xml:space="preserve">cobra um seguro obrigatório por expositor no valor de </w:t>
      </w:r>
      <w:r w:rsidR="006F44C0" w:rsidRPr="00F973F3">
        <w:rPr>
          <w:rFonts w:asciiTheme="minorHAnsi" w:hAnsiTheme="minorHAnsi"/>
          <w:b/>
          <w:bCs/>
          <w:szCs w:val="22"/>
        </w:rPr>
        <w:t>R$ 7</w:t>
      </w:r>
      <w:r w:rsidRPr="00F973F3">
        <w:rPr>
          <w:rFonts w:asciiTheme="minorHAnsi" w:hAnsiTheme="minorHAnsi"/>
          <w:b/>
          <w:bCs/>
          <w:szCs w:val="22"/>
        </w:rPr>
        <w:t>00,00</w:t>
      </w:r>
      <w:r w:rsidR="00F973F3" w:rsidRPr="00F973F3">
        <w:rPr>
          <w:rFonts w:asciiTheme="minorHAnsi" w:hAnsiTheme="minorHAnsi"/>
          <w:bCs/>
          <w:szCs w:val="22"/>
        </w:rPr>
        <w:t>, que deverá ser</w:t>
      </w:r>
      <w:r w:rsidR="00367224">
        <w:rPr>
          <w:rFonts w:asciiTheme="minorHAnsi" w:hAnsiTheme="minorHAnsi"/>
          <w:bCs/>
          <w:szCs w:val="22"/>
        </w:rPr>
        <w:t xml:space="preserve"> </w:t>
      </w:r>
      <w:r w:rsidRPr="00F973F3">
        <w:rPr>
          <w:rFonts w:asciiTheme="minorHAnsi" w:hAnsiTheme="minorHAnsi"/>
          <w:bCs/>
          <w:szCs w:val="22"/>
        </w:rPr>
        <w:t>paga juntamente com as parcelas de locação do stand.</w:t>
      </w:r>
    </w:p>
    <w:p w:rsidR="00F973F3" w:rsidRDefault="00F973F3" w:rsidP="0098761D">
      <w:pPr>
        <w:jc w:val="both"/>
        <w:rPr>
          <w:rFonts w:asciiTheme="minorHAnsi" w:hAnsiTheme="minorHAnsi"/>
          <w:bCs/>
          <w:szCs w:val="22"/>
        </w:rPr>
      </w:pPr>
    </w:p>
    <w:p w:rsidR="007E58CE" w:rsidRDefault="00367224" w:rsidP="007E58CE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O valor para locação do stand</w:t>
      </w:r>
      <w:r w:rsidR="00EC3203">
        <w:rPr>
          <w:rFonts w:asciiTheme="minorHAnsi" w:hAnsiTheme="minorHAnsi"/>
          <w:bCs/>
          <w:szCs w:val="24"/>
        </w:rPr>
        <w:t xml:space="preserve"> de 09m</w:t>
      </w:r>
      <w:proofErr w:type="gramStart"/>
      <w:r w:rsidR="00EC3203" w:rsidRPr="00E8136C">
        <w:rPr>
          <w:rFonts w:asciiTheme="minorHAnsi" w:hAnsiTheme="minorHAnsi"/>
          <w:szCs w:val="24"/>
        </w:rPr>
        <w:t>²</w:t>
      </w:r>
      <w:proofErr w:type="gramEnd"/>
      <w:r w:rsidR="00EC3203" w:rsidRPr="00E8136C">
        <w:rPr>
          <w:rFonts w:asciiTheme="minorHAnsi" w:hAnsiTheme="minorHAnsi"/>
          <w:szCs w:val="24"/>
        </w:rPr>
        <w:t xml:space="preserve"> </w:t>
      </w:r>
      <w:r w:rsidR="00EC3203">
        <w:rPr>
          <w:rFonts w:asciiTheme="minorHAnsi" w:hAnsiTheme="minorHAnsi"/>
          <w:bCs/>
          <w:szCs w:val="24"/>
        </w:rPr>
        <w:t xml:space="preserve"> </w:t>
      </w:r>
      <w:r w:rsidR="007E58CE" w:rsidRPr="00E8136C">
        <w:rPr>
          <w:rFonts w:asciiTheme="minorHAnsi" w:hAnsiTheme="minorHAnsi"/>
          <w:bCs/>
          <w:szCs w:val="24"/>
        </w:rPr>
        <w:t xml:space="preserve">na feira </w:t>
      </w:r>
      <w:proofErr w:type="spellStart"/>
      <w:r w:rsidR="00CF7DA5">
        <w:rPr>
          <w:rFonts w:asciiTheme="minorHAnsi" w:hAnsiTheme="minorHAnsi"/>
          <w:b/>
          <w:bCs/>
          <w:szCs w:val="24"/>
        </w:rPr>
        <w:t>Medlab</w:t>
      </w:r>
      <w:proofErr w:type="spellEnd"/>
      <w:r w:rsidR="00CF7DA5">
        <w:rPr>
          <w:rFonts w:asciiTheme="minorHAnsi" w:hAnsiTheme="minorHAnsi"/>
          <w:b/>
          <w:bCs/>
          <w:szCs w:val="24"/>
        </w:rPr>
        <w:t xml:space="preserve"> </w:t>
      </w:r>
      <w:r w:rsidR="00A45847">
        <w:rPr>
          <w:rFonts w:asciiTheme="minorHAnsi" w:hAnsiTheme="minorHAnsi"/>
          <w:bCs/>
          <w:szCs w:val="24"/>
        </w:rPr>
        <w:t>+ o seguro obrigatório</w:t>
      </w:r>
      <w:r>
        <w:rPr>
          <w:rFonts w:asciiTheme="minorHAnsi" w:hAnsiTheme="minorHAnsi"/>
          <w:bCs/>
          <w:szCs w:val="24"/>
        </w:rPr>
        <w:t xml:space="preserve"> </w:t>
      </w:r>
      <w:r w:rsidR="007E58CE" w:rsidRPr="00E8136C">
        <w:rPr>
          <w:rFonts w:asciiTheme="minorHAnsi" w:hAnsiTheme="minorHAnsi"/>
          <w:bCs/>
          <w:szCs w:val="24"/>
        </w:rPr>
        <w:t xml:space="preserve">será pago via 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>boleto emitido pela ABIMO</w:t>
      </w:r>
      <w:r w:rsidR="007E58CE" w:rsidRPr="00E8136C">
        <w:rPr>
          <w:rFonts w:asciiTheme="minorHAnsi" w:hAnsiTheme="minorHAnsi"/>
          <w:bCs/>
          <w:szCs w:val="24"/>
        </w:rPr>
        <w:t xml:space="preserve">. Sendo assim, os boletos terão vencimento para o 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 xml:space="preserve">dia </w:t>
      </w:r>
      <w:r w:rsidR="0098761D">
        <w:rPr>
          <w:rFonts w:asciiTheme="minorHAnsi" w:hAnsiTheme="minorHAnsi"/>
          <w:b/>
          <w:bCs/>
          <w:szCs w:val="24"/>
          <w:u w:val="single"/>
        </w:rPr>
        <w:t>20</w:t>
      </w:r>
      <w:r w:rsidR="007E58CE" w:rsidRPr="00E8136C">
        <w:rPr>
          <w:rFonts w:asciiTheme="minorHAnsi" w:hAnsiTheme="minorHAnsi"/>
          <w:b/>
          <w:bCs/>
          <w:szCs w:val="24"/>
          <w:u w:val="single"/>
        </w:rPr>
        <w:t xml:space="preserve"> dos meses de outubro, novembro e dezembro</w:t>
      </w:r>
      <w:r w:rsidR="007E58CE" w:rsidRPr="00E8136C">
        <w:rPr>
          <w:rFonts w:asciiTheme="minorHAnsi" w:hAnsiTheme="minorHAnsi"/>
          <w:bCs/>
          <w:szCs w:val="24"/>
        </w:rPr>
        <w:t xml:space="preserve"> somente. Assinale abaixo a opção de pagamento:</w:t>
      </w:r>
    </w:p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tbl>
      <w:tblPr>
        <w:tblStyle w:val="TabeladaWeb3"/>
        <w:tblW w:w="9468" w:type="dxa"/>
        <w:tblLook w:val="0160" w:firstRow="1" w:lastRow="1" w:firstColumn="0" w:lastColumn="1" w:noHBand="0" w:noVBand="0"/>
      </w:tblPr>
      <w:tblGrid>
        <w:gridCol w:w="1241"/>
        <w:gridCol w:w="1272"/>
        <w:gridCol w:w="1413"/>
        <w:gridCol w:w="520"/>
        <w:gridCol w:w="893"/>
        <w:gridCol w:w="1246"/>
        <w:gridCol w:w="901"/>
        <w:gridCol w:w="513"/>
        <w:gridCol w:w="548"/>
        <w:gridCol w:w="921"/>
      </w:tblGrid>
      <w:tr w:rsidR="0098761D" w:rsidRPr="00267F74" w:rsidTr="001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1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lastRenderedPageBreak/>
              <w:t>Assinale a opção</w:t>
            </w:r>
          </w:p>
        </w:tc>
        <w:tc>
          <w:tcPr>
            <w:tcW w:w="1232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Forma de pgto.</w:t>
            </w:r>
          </w:p>
        </w:tc>
        <w:tc>
          <w:tcPr>
            <w:tcW w:w="4032" w:type="dxa"/>
            <w:gridSpan w:val="4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Valor </w:t>
            </w:r>
          </w:p>
        </w:tc>
        <w:tc>
          <w:tcPr>
            <w:tcW w:w="2823" w:type="dxa"/>
            <w:gridSpan w:val="4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Mês (</w:t>
            </w:r>
            <w:r>
              <w:rPr>
                <w:rFonts w:asciiTheme="minorHAnsi" w:hAnsiTheme="minorHAnsi"/>
                <w:bCs/>
                <w:szCs w:val="24"/>
              </w:rPr>
              <w:t>Outubro, Novembro e Dezembro</w:t>
            </w:r>
            <w:proofErr w:type="gramStart"/>
            <w:r>
              <w:rPr>
                <w:rFonts w:asciiTheme="minorHAnsi" w:hAnsiTheme="minorHAnsi"/>
                <w:bCs/>
                <w:szCs w:val="24"/>
              </w:rPr>
              <w:t>)</w:t>
            </w:r>
            <w:proofErr w:type="gramEnd"/>
          </w:p>
        </w:tc>
      </w:tr>
      <w:tr w:rsidR="0098761D" w:rsidRPr="00267F74" w:rsidTr="001B0313">
        <w:tc>
          <w:tcPr>
            <w:tcW w:w="1181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81" type="#_x0000_t75" style="width:20.25pt;height:18pt" o:ole="">
                  <v:imagedata r:id="rId19" o:title=""/>
                </v:shape>
                <w:control r:id="rId25" w:name="DefaultOcxName131" w:shapeid="_x0000_i1081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À vista</w:t>
            </w:r>
          </w:p>
        </w:tc>
        <w:tc>
          <w:tcPr>
            <w:tcW w:w="4032" w:type="dxa"/>
            <w:gridSpan w:val="4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823" w:type="dxa"/>
            <w:gridSpan w:val="4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8761D" w:rsidRPr="00267F74" w:rsidTr="001B0313">
        <w:tc>
          <w:tcPr>
            <w:tcW w:w="1181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84" type="#_x0000_t75" style="width:20.25pt;height:18pt" o:ole="">
                  <v:imagedata r:id="rId19" o:title=""/>
                </v:shape>
                <w:control r:id="rId26" w:name="DefaultOcxName132" w:shapeid="_x0000_i1084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2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893" w:type="dxa"/>
            <w:gridSpan w:val="2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2099" w:type="dxa"/>
            <w:gridSpan w:val="2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1374" w:type="dxa"/>
            <w:gridSpan w:val="2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409" w:type="dxa"/>
            <w:gridSpan w:val="2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98761D" w:rsidRPr="00267F74" w:rsidTr="001B0313">
        <w:tc>
          <w:tcPr>
            <w:tcW w:w="1181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740A7C">
              <w:rPr>
                <w:bCs/>
                <w:szCs w:val="24"/>
              </w:rPr>
              <w:object w:dxaOrig="225" w:dyaOrig="225">
                <v:shape id="_x0000_i1087" type="#_x0000_t75" style="width:20.25pt;height:18pt" o:ole="">
                  <v:imagedata r:id="rId19" o:title=""/>
                </v:shape>
                <w:control r:id="rId27" w:name="DefaultOcxName133" w:shapeid="_x0000_i1087"/>
              </w:object>
            </w:r>
          </w:p>
        </w:tc>
        <w:tc>
          <w:tcPr>
            <w:tcW w:w="1232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proofErr w:type="gramStart"/>
            <w:r w:rsidRPr="00267F74">
              <w:rPr>
                <w:rFonts w:asciiTheme="minorHAnsi" w:hAnsiTheme="minorHAnsi"/>
                <w:bCs/>
                <w:szCs w:val="24"/>
              </w:rPr>
              <w:t>3</w:t>
            </w:r>
            <w:proofErr w:type="gramEnd"/>
            <w:r w:rsidRPr="00267F74">
              <w:rPr>
                <w:rFonts w:asciiTheme="minorHAnsi" w:hAnsiTheme="minorHAnsi"/>
                <w:bCs/>
                <w:szCs w:val="24"/>
              </w:rPr>
              <w:t xml:space="preserve"> vezes</w:t>
            </w:r>
          </w:p>
        </w:tc>
        <w:tc>
          <w:tcPr>
            <w:tcW w:w="1373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             </w:t>
            </w:r>
          </w:p>
        </w:tc>
        <w:tc>
          <w:tcPr>
            <w:tcW w:w="1373" w:type="dxa"/>
            <w:gridSpan w:val="2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 xml:space="preserve">R$ </w:t>
            </w:r>
          </w:p>
        </w:tc>
        <w:tc>
          <w:tcPr>
            <w:tcW w:w="1206" w:type="dxa"/>
            <w:hideMark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 w:rsidRPr="00267F74">
              <w:rPr>
                <w:rFonts w:asciiTheme="minorHAnsi" w:hAnsiTheme="minorHAnsi"/>
                <w:bCs/>
                <w:szCs w:val="24"/>
              </w:rPr>
              <w:t>R$</w:t>
            </w:r>
          </w:p>
        </w:tc>
        <w:tc>
          <w:tcPr>
            <w:tcW w:w="861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021" w:type="dxa"/>
            <w:gridSpan w:val="2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861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tbl>
      <w:tblPr>
        <w:tblStyle w:val="TabeladaWeb3"/>
        <w:tblW w:w="9468" w:type="dxa"/>
        <w:tblLook w:val="0160" w:firstRow="1" w:lastRow="1" w:firstColumn="0" w:lastColumn="1" w:noHBand="0" w:noVBand="0"/>
      </w:tblPr>
      <w:tblGrid>
        <w:gridCol w:w="9468"/>
      </w:tblGrid>
      <w:tr w:rsidR="0098761D" w:rsidRPr="00267F74" w:rsidTr="001B0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88" w:type="dxa"/>
          </w:tcPr>
          <w:p w:rsidR="0098761D" w:rsidRPr="00267F74" w:rsidRDefault="0098761D" w:rsidP="001B0313">
            <w:pPr>
              <w:jc w:val="both"/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Cs/>
                <w:szCs w:val="24"/>
              </w:rPr>
              <w:t>E-mail para envio dos boletos:</w:t>
            </w:r>
          </w:p>
        </w:tc>
      </w:tr>
    </w:tbl>
    <w:p w:rsidR="0098761D" w:rsidRDefault="0098761D" w:rsidP="007E58CE">
      <w:pPr>
        <w:jc w:val="both"/>
        <w:rPr>
          <w:rFonts w:asciiTheme="minorHAnsi" w:hAnsiTheme="minorHAnsi"/>
          <w:bCs/>
          <w:szCs w:val="24"/>
        </w:rPr>
      </w:pPr>
    </w:p>
    <w:p w:rsidR="005406E0" w:rsidRPr="00E8136C" w:rsidRDefault="005406E0" w:rsidP="007E58CE">
      <w:pPr>
        <w:jc w:val="both"/>
        <w:rPr>
          <w:rFonts w:asciiTheme="minorHAnsi" w:hAnsiTheme="minorHAnsi"/>
          <w:bCs/>
          <w:szCs w:val="24"/>
        </w:rPr>
      </w:pPr>
    </w:p>
    <w:p w:rsidR="0098761D" w:rsidRPr="00992FD9" w:rsidRDefault="0098761D" w:rsidP="0098761D">
      <w:pPr>
        <w:jc w:val="both"/>
        <w:rPr>
          <w:rFonts w:asciiTheme="minorHAnsi" w:hAnsiTheme="minorHAnsi"/>
          <w:bCs/>
          <w:szCs w:val="24"/>
        </w:rPr>
      </w:pPr>
      <w:r w:rsidRPr="00992FD9">
        <w:rPr>
          <w:rFonts w:asciiTheme="minorHAnsi" w:hAnsiTheme="minorHAnsi"/>
          <w:bCs/>
          <w:szCs w:val="24"/>
        </w:rPr>
        <w:t>A empresa se comprometerá a:</w:t>
      </w:r>
    </w:p>
    <w:p w:rsidR="0098761D" w:rsidRPr="00992FD9" w:rsidRDefault="0098761D" w:rsidP="0098761D">
      <w:pPr>
        <w:jc w:val="both"/>
        <w:rPr>
          <w:rFonts w:asciiTheme="minorHAnsi" w:hAnsiTheme="minorHAnsi"/>
          <w:bCs/>
          <w:szCs w:val="24"/>
        </w:rPr>
      </w:pP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Enviar por e-mail </w:t>
      </w:r>
      <w:r>
        <w:rPr>
          <w:rFonts w:asciiTheme="minorHAnsi" w:hAnsiTheme="minorHAnsi" w:cs="Arial"/>
          <w:bCs/>
          <w:szCs w:val="24"/>
        </w:rPr>
        <w:t>o Relatório de Contrapartida no modelo solicitado pela ABIMO, contendo</w:t>
      </w:r>
      <w:r w:rsidRPr="00992FD9">
        <w:rPr>
          <w:rFonts w:asciiTheme="minorHAnsi" w:hAnsiTheme="minorHAnsi" w:cs="Arial"/>
          <w:bCs/>
          <w:szCs w:val="24"/>
        </w:rPr>
        <w:t xml:space="preserve"> uma cópia dos comprovantes de passagens aéreas, hotel, alimentação, transporte terrestre e outros gastos. Caso a empresa não entregue o relatório com os devidos comprovantes, a mesma será impedida de participar de eventos internacionais;</w:t>
      </w: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C919B3">
        <w:rPr>
          <w:rFonts w:asciiTheme="minorHAnsi" w:hAnsiTheme="minorHAnsi" w:cs="Arial"/>
          <w:bCs/>
          <w:szCs w:val="24"/>
        </w:rPr>
        <w:t xml:space="preserve">Enviar no mínimo um representante da empresa para a feira. </w:t>
      </w:r>
      <w:r>
        <w:rPr>
          <w:rFonts w:asciiTheme="minorHAnsi" w:hAnsiTheme="minorHAnsi" w:cs="Arial"/>
          <w:bCs/>
          <w:szCs w:val="24"/>
        </w:rPr>
        <w:t>Entende-se que recepcionistas e intérpretes são pessoal de apoio e não são representantes da empresa;</w:t>
      </w:r>
    </w:p>
    <w:p w:rsidR="0098761D" w:rsidRPr="00C919B3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C919B3">
        <w:rPr>
          <w:rFonts w:asciiTheme="minorHAnsi" w:hAnsiTheme="minorHAnsi" w:cs="Arial"/>
          <w:bCs/>
          <w:szCs w:val="24"/>
        </w:rPr>
        <w:t>Responder a pesquisa diária realizada na feira, informando os valores estimados de venda efetuada, de expectativa de venda e de mercados de contato;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Acompanhar e arcar com as despesas de envio, desembarque e entrega dos seus materiais, garantindo que os mesmos chegarão a tempo hábil para montagem e exposição na feira;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Estar em dia com seus registros na agência regulamentadora Brasileira, comprometendo-se a manter a boa imagem, credibilidade e objetivos do PS-BHD e do Brasil;</w:t>
      </w:r>
    </w:p>
    <w:p w:rsidR="0098761D" w:rsidRPr="00992FD9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Caso haja desistência de participar do evento, quando o cancelamento ocorrer em até 30 dias antes do início da feira, a empresa deverá pagar multa no valor de R$ 1.500,00 </w:t>
      </w: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>Caso haja desistência de participar do evento, quando o cancelamento ocorrer com menos de 30 dias de antecedência da feira, a empresa deverá pagar multa no valor de R$ 2.500,00 e estará sujeita a análise para participação em feiras futuras.</w:t>
      </w:r>
    </w:p>
    <w:p w:rsidR="00CF7DA5" w:rsidRDefault="00CF7DA5" w:rsidP="00CF7DA5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>
        <w:rPr>
          <w:rFonts w:asciiTheme="minorHAnsi" w:hAnsiTheme="minorHAnsi" w:cs="Arial"/>
          <w:bCs/>
          <w:szCs w:val="24"/>
        </w:rPr>
        <w:t xml:space="preserve">Visando a boa imagem do pavilhão, será aplicada multa no valor de R$ 1.000,00 para a empresa que não comparecer/expor nos quatro dias de feira. Não será permitido deixar o stand vazio em hipótese alguma. </w:t>
      </w:r>
    </w:p>
    <w:p w:rsidR="00CF7DA5" w:rsidRPr="00992FD9" w:rsidRDefault="00CF7DA5" w:rsidP="00CF7DA5">
      <w:pPr>
        <w:spacing w:after="240"/>
        <w:ind w:left="720"/>
        <w:jc w:val="both"/>
        <w:rPr>
          <w:rFonts w:asciiTheme="minorHAnsi" w:hAnsiTheme="minorHAnsi" w:cs="Arial"/>
          <w:bCs/>
          <w:szCs w:val="24"/>
        </w:rPr>
      </w:pPr>
    </w:p>
    <w:p w:rsidR="0098761D" w:rsidRDefault="0098761D" w:rsidP="0098761D">
      <w:pPr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bCs/>
          <w:szCs w:val="24"/>
        </w:rPr>
      </w:pPr>
      <w:r w:rsidRPr="00992FD9">
        <w:rPr>
          <w:rFonts w:asciiTheme="minorHAnsi" w:hAnsiTheme="minorHAnsi" w:cs="Arial"/>
          <w:bCs/>
          <w:szCs w:val="24"/>
        </w:rPr>
        <w:t xml:space="preserve">Quitar a dívida referente ao </w:t>
      </w:r>
      <w:r>
        <w:rPr>
          <w:rFonts w:asciiTheme="minorHAnsi" w:hAnsiTheme="minorHAnsi" w:cs="Arial"/>
          <w:bCs/>
          <w:szCs w:val="24"/>
        </w:rPr>
        <w:t>pagamento da locação do estande e não possuir outras pendências financeiras com a ABIMO / SINAEMO / BHD. Em caso de pendências financeiras, a empresa não poderá participar da feira.</w:t>
      </w:r>
    </w:p>
    <w:p w:rsidR="0098761D" w:rsidRPr="00992FD9" w:rsidRDefault="0098761D" w:rsidP="0098761D">
      <w:pPr>
        <w:spacing w:after="240"/>
        <w:ind w:left="360"/>
        <w:jc w:val="both"/>
        <w:rPr>
          <w:rFonts w:asciiTheme="minorHAnsi" w:hAnsiTheme="minorHAnsi" w:cs="Arial"/>
          <w:bCs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_______________, _______________ de 201</w:t>
      </w:r>
      <w:r w:rsidR="00CF7DA5">
        <w:rPr>
          <w:rFonts w:asciiTheme="minorHAnsi" w:hAnsiTheme="minorHAnsi" w:cs="Arial"/>
          <w:szCs w:val="24"/>
        </w:rPr>
        <w:t>6</w:t>
      </w:r>
      <w:r w:rsidRPr="00992FD9">
        <w:rPr>
          <w:rFonts w:asciiTheme="minorHAnsi" w:hAnsiTheme="minorHAnsi" w:cs="Arial"/>
          <w:szCs w:val="24"/>
        </w:rPr>
        <w:t>.</w:t>
      </w:r>
    </w:p>
    <w:p w:rsidR="0098761D" w:rsidRDefault="0098761D" w:rsidP="0098761D">
      <w:pPr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  </w:t>
      </w:r>
      <w:bookmarkStart w:id="0" w:name="_GoBack"/>
      <w:bookmarkEnd w:id="0"/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Declaro que todas as informações aqui prestadas são verdadeiras</w:t>
      </w:r>
      <w:r>
        <w:rPr>
          <w:rFonts w:asciiTheme="minorHAnsi" w:hAnsiTheme="minorHAnsi" w:cs="Arial"/>
          <w:szCs w:val="24"/>
        </w:rPr>
        <w:t xml:space="preserve">, </w:t>
      </w:r>
      <w:proofErr w:type="gramStart"/>
      <w:r>
        <w:rPr>
          <w:rFonts w:asciiTheme="minorHAnsi" w:hAnsiTheme="minorHAnsi" w:cs="Arial"/>
          <w:szCs w:val="24"/>
        </w:rPr>
        <w:t>sob pena</w:t>
      </w:r>
      <w:proofErr w:type="gramEnd"/>
      <w:r>
        <w:rPr>
          <w:rFonts w:asciiTheme="minorHAnsi" w:hAnsiTheme="minorHAnsi" w:cs="Arial"/>
          <w:szCs w:val="24"/>
        </w:rPr>
        <w:t xml:space="preserve"> de cancelamento da participação da empresa a qual represento no referido evento.</w:t>
      </w:r>
    </w:p>
    <w:p w:rsidR="0098761D" w:rsidRDefault="0098761D" w:rsidP="0098761D">
      <w:pPr>
        <w:outlineLvl w:val="0"/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outlineLvl w:val="0"/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rPr>
          <w:rFonts w:asciiTheme="minorHAnsi" w:hAnsiTheme="minorHAnsi" w:cs="Arial"/>
          <w:szCs w:val="24"/>
        </w:rPr>
      </w:pPr>
    </w:p>
    <w:p w:rsidR="0098761D" w:rsidRPr="00992FD9" w:rsidRDefault="0098761D" w:rsidP="0098761D">
      <w:pPr>
        <w:jc w:val="center"/>
        <w:rPr>
          <w:rFonts w:asciiTheme="minorHAnsi" w:hAnsiTheme="minorHAnsi" w:cs="Arial"/>
          <w:szCs w:val="24"/>
        </w:rPr>
      </w:pPr>
      <w:r w:rsidRPr="00992FD9">
        <w:rPr>
          <w:rFonts w:asciiTheme="minorHAnsi" w:hAnsiTheme="minorHAnsi" w:cs="Arial"/>
          <w:szCs w:val="24"/>
        </w:rPr>
        <w:t>___________________________________</w:t>
      </w:r>
    </w:p>
    <w:p w:rsidR="0098761D" w:rsidRPr="00992FD9" w:rsidRDefault="0098761D" w:rsidP="0098761D">
      <w:pPr>
        <w:jc w:val="center"/>
        <w:outlineLvl w:val="0"/>
        <w:rPr>
          <w:rFonts w:asciiTheme="minorHAnsi" w:hAnsiTheme="minorHAnsi"/>
          <w:szCs w:val="24"/>
        </w:rPr>
      </w:pPr>
      <w:r w:rsidRPr="00992FD9">
        <w:rPr>
          <w:rFonts w:asciiTheme="minorHAnsi" w:hAnsiTheme="minorHAnsi"/>
          <w:szCs w:val="24"/>
        </w:rPr>
        <w:t>Assinatura do Responsável</w:t>
      </w:r>
      <w:r w:rsidRPr="00992FD9">
        <w:rPr>
          <w:rFonts w:asciiTheme="minorHAnsi" w:hAnsiTheme="minorHAnsi" w:cs="Arial"/>
          <w:szCs w:val="24"/>
        </w:rPr>
        <w:t xml:space="preserve">        </w:t>
      </w:r>
    </w:p>
    <w:p w:rsidR="007E58CE" w:rsidRPr="00E8136C" w:rsidRDefault="007E58CE" w:rsidP="007E58CE">
      <w:pPr>
        <w:jc w:val="both"/>
        <w:rPr>
          <w:rFonts w:asciiTheme="minorHAnsi" w:hAnsiTheme="minorHAnsi"/>
          <w:bCs/>
          <w:szCs w:val="24"/>
        </w:rPr>
      </w:pPr>
      <w:r w:rsidRPr="00E8136C">
        <w:rPr>
          <w:rFonts w:asciiTheme="minorHAnsi" w:hAnsiTheme="minorHAnsi"/>
          <w:bCs/>
          <w:szCs w:val="24"/>
        </w:rPr>
        <w:t xml:space="preserve"> </w:t>
      </w:r>
    </w:p>
    <w:p w:rsidR="003E196D" w:rsidRPr="004944FC" w:rsidRDefault="003E196D" w:rsidP="00A45847">
      <w:pPr>
        <w:jc w:val="both"/>
        <w:rPr>
          <w:szCs w:val="24"/>
        </w:rPr>
      </w:pPr>
    </w:p>
    <w:sectPr w:rsidR="003E196D" w:rsidRPr="004944FC" w:rsidSect="005406E0">
      <w:headerReference w:type="default" r:id="rId28"/>
      <w:footerReference w:type="default" r:id="rId29"/>
      <w:pgSz w:w="11907" w:h="16840" w:code="9"/>
      <w:pgMar w:top="1843" w:right="1701" w:bottom="993" w:left="1701" w:header="720" w:footer="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47" w:rsidRDefault="00454347">
      <w:r>
        <w:separator/>
      </w:r>
    </w:p>
  </w:endnote>
  <w:endnote w:type="continuationSeparator" w:id="0">
    <w:p w:rsidR="00454347" w:rsidRDefault="0045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Pr="00992873" w:rsidRDefault="00454347" w:rsidP="003E196D">
    <w:pPr>
      <w:pStyle w:val="Rodap"/>
      <w:jc w:val="center"/>
      <w:rPr>
        <w:rFonts w:ascii="Calibri" w:hAnsi="Calibri"/>
        <w:sz w:val="18"/>
        <w:szCs w:val="18"/>
      </w:rPr>
    </w:pPr>
    <w:r w:rsidRPr="00992873">
      <w:rPr>
        <w:rFonts w:ascii="Calibri" w:hAnsi="Calibri"/>
        <w:sz w:val="18"/>
        <w:szCs w:val="18"/>
      </w:rPr>
      <w:t>Avenida Paulista, 1313 – 8º andar conj. 806 - São Paulo/SP - 01311-</w:t>
    </w:r>
    <w:proofErr w:type="gramStart"/>
    <w:r w:rsidRPr="00992873">
      <w:rPr>
        <w:rFonts w:ascii="Calibri" w:hAnsi="Calibri"/>
        <w:sz w:val="18"/>
        <w:szCs w:val="18"/>
      </w:rPr>
      <w:t>923</w:t>
    </w:r>
    <w:proofErr w:type="gramEnd"/>
  </w:p>
  <w:p w:rsidR="00454347" w:rsidRPr="00D6393B" w:rsidRDefault="00454347" w:rsidP="003E196D">
    <w:pPr>
      <w:pStyle w:val="Rodap"/>
      <w:jc w:val="center"/>
      <w:rPr>
        <w:rFonts w:ascii="Calibri" w:hAnsi="Calibri"/>
      </w:rPr>
    </w:pPr>
    <w:proofErr w:type="spellStart"/>
    <w:r w:rsidRPr="00992873">
      <w:rPr>
        <w:rFonts w:ascii="Calibri" w:hAnsi="Calibri"/>
        <w:sz w:val="18"/>
        <w:szCs w:val="18"/>
      </w:rPr>
      <w:t>Tel</w:t>
    </w:r>
    <w:proofErr w:type="spellEnd"/>
    <w:r w:rsidRPr="00992873">
      <w:rPr>
        <w:rFonts w:ascii="Calibri" w:hAnsi="Calibri"/>
        <w:sz w:val="18"/>
        <w:szCs w:val="18"/>
      </w:rPr>
      <w:t xml:space="preserve">/Fax: +55 11 3285-0155 e-mail: </w:t>
    </w:r>
    <w:hyperlink r:id="rId1" w:history="1">
      <w:r w:rsidRPr="00992873">
        <w:rPr>
          <w:rStyle w:val="Hyperlink"/>
          <w:rFonts w:ascii="Calibri" w:hAnsi="Calibri"/>
          <w:sz w:val="18"/>
          <w:szCs w:val="18"/>
        </w:rPr>
        <w:t>export@abimo.org.br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47" w:rsidRDefault="00454347">
      <w:r>
        <w:separator/>
      </w:r>
    </w:p>
  </w:footnote>
  <w:footnote w:type="continuationSeparator" w:id="0">
    <w:p w:rsidR="00454347" w:rsidRDefault="0045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47" w:rsidRDefault="00454347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-454025</wp:posOffset>
          </wp:positionV>
          <wp:extent cx="7658100" cy="1171575"/>
          <wp:effectExtent l="19050" t="0" r="0" b="0"/>
          <wp:wrapNone/>
          <wp:docPr id="5" name="Imagem 5" descr="PapelCarta_Head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Carta_Head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32.25pt" o:bullet="t">
        <v:imagedata r:id="rId1" o:title="Logo Arab Healh"/>
      </v:shape>
    </w:pict>
  </w:numPicBullet>
  <w:numPicBullet w:numPicBulletId="1">
    <w:pict>
      <v:shape id="_x0000_i1027" type="#_x0000_t75" style="width:99.75pt;height:101.25pt" o:bullet="t">
        <v:imagedata r:id="rId2" o:title="Logo IDS 2011"/>
      </v:shape>
    </w:pict>
  </w:numPicBullet>
  <w:numPicBullet w:numPicBulletId="2">
    <w:pict>
      <v:shape id="_x0000_i1028" type="#_x0000_t75" style="width:96.75pt;height:120pt" o:bullet="t">
        <v:imagedata r:id="rId3" o:title="Logo FIME 2010"/>
      </v:shape>
    </w:pict>
  </w:numPicBullet>
  <w:numPicBullet w:numPicBulletId="3">
    <w:pict>
      <v:shape id="_x0000_i1029" type="#_x0000_t75" style="width:115.5pt;height:108.75pt" o:bullet="t">
        <v:imagedata r:id="rId4" o:title="Logo Feira MEDICA"/>
      </v:shape>
    </w:pict>
  </w:numPicBullet>
  <w:abstractNum w:abstractNumId="0">
    <w:nsid w:val="A47C30E3"/>
    <w:multiLevelType w:val="hybridMultilevel"/>
    <w:tmpl w:val="5872C16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A7DF1EDD"/>
    <w:multiLevelType w:val="hybridMultilevel"/>
    <w:tmpl w:val="E3AE7E4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CAE7BC46"/>
    <w:multiLevelType w:val="hybridMultilevel"/>
    <w:tmpl w:val="F24F4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D54053E"/>
    <w:multiLevelType w:val="hybridMultilevel"/>
    <w:tmpl w:val="6F5EEE2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02273"/>
    <w:multiLevelType w:val="hybridMultilevel"/>
    <w:tmpl w:val="7E3E892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4F47FF8"/>
    <w:multiLevelType w:val="hybridMultilevel"/>
    <w:tmpl w:val="5D94936E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F6673"/>
    <w:multiLevelType w:val="hybridMultilevel"/>
    <w:tmpl w:val="0782471E"/>
    <w:lvl w:ilvl="0" w:tplc="B9A0C0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D55C7"/>
    <w:multiLevelType w:val="hybridMultilevel"/>
    <w:tmpl w:val="1B307C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F7365"/>
    <w:multiLevelType w:val="hybridMultilevel"/>
    <w:tmpl w:val="6108E2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72B4F"/>
    <w:multiLevelType w:val="hybridMultilevel"/>
    <w:tmpl w:val="D47C512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F">
      <w:start w:val="1"/>
      <w:numFmt w:val="decimal"/>
      <w:lvlText w:val="%2."/>
      <w:lvlJc w:val="left"/>
      <w:pPr>
        <w:tabs>
          <w:tab w:val="num" w:pos="3229"/>
        </w:tabs>
        <w:ind w:left="3229" w:hanging="360"/>
      </w:pPr>
      <w:rPr>
        <w:rFonts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0">
    <w:nsid w:val="24656355"/>
    <w:multiLevelType w:val="hybridMultilevel"/>
    <w:tmpl w:val="0130FBE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F76C9"/>
    <w:multiLevelType w:val="hybridMultilevel"/>
    <w:tmpl w:val="7FC8B71C"/>
    <w:lvl w:ilvl="0" w:tplc="CAD2811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35E11"/>
    <w:multiLevelType w:val="hybridMultilevel"/>
    <w:tmpl w:val="78FA7612"/>
    <w:lvl w:ilvl="0" w:tplc="6C8E2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34163B"/>
    <w:multiLevelType w:val="hybridMultilevel"/>
    <w:tmpl w:val="FFE0EB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A3F00"/>
    <w:multiLevelType w:val="hybridMultilevel"/>
    <w:tmpl w:val="BC62961E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7804A02"/>
    <w:multiLevelType w:val="hybridMultilevel"/>
    <w:tmpl w:val="00AAF5DA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5076A6"/>
    <w:multiLevelType w:val="hybridMultilevel"/>
    <w:tmpl w:val="1F28A208"/>
    <w:lvl w:ilvl="0" w:tplc="0416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C7BDA"/>
    <w:multiLevelType w:val="multilevel"/>
    <w:tmpl w:val="9C9A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821ED0"/>
    <w:multiLevelType w:val="hybridMultilevel"/>
    <w:tmpl w:val="A0E05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32551"/>
    <w:multiLevelType w:val="hybridMultilevel"/>
    <w:tmpl w:val="D7568BDB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5A8A2401"/>
    <w:multiLevelType w:val="hybridMultilevel"/>
    <w:tmpl w:val="0166F06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81AED"/>
    <w:multiLevelType w:val="hybridMultilevel"/>
    <w:tmpl w:val="7570B9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80FE1"/>
    <w:multiLevelType w:val="hybridMultilevel"/>
    <w:tmpl w:val="A5FA1A3E"/>
    <w:lvl w:ilvl="0" w:tplc="FA6233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067B4"/>
    <w:multiLevelType w:val="hybridMultilevel"/>
    <w:tmpl w:val="6E00604A"/>
    <w:lvl w:ilvl="0" w:tplc="D5F4A7B8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887495"/>
    <w:multiLevelType w:val="hybridMultilevel"/>
    <w:tmpl w:val="994A24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343B1"/>
    <w:multiLevelType w:val="hybridMultilevel"/>
    <w:tmpl w:val="AA9E03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F3A42"/>
    <w:multiLevelType w:val="hybridMultilevel"/>
    <w:tmpl w:val="69FC4900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027DA5"/>
    <w:multiLevelType w:val="hybridMultilevel"/>
    <w:tmpl w:val="5EF8BD26"/>
    <w:lvl w:ilvl="0" w:tplc="EDDA779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5F4A7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02203"/>
    <w:multiLevelType w:val="hybridMultilevel"/>
    <w:tmpl w:val="4CBE85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D70B5"/>
    <w:multiLevelType w:val="hybridMultilevel"/>
    <w:tmpl w:val="31887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656D5"/>
    <w:multiLevelType w:val="hybridMultilevel"/>
    <w:tmpl w:val="C8366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</w:num>
  <w:num w:numId="7">
    <w:abstractNumId w:val="23"/>
  </w:num>
  <w:num w:numId="8">
    <w:abstractNumId w:val="11"/>
  </w:num>
  <w:num w:numId="9">
    <w:abstractNumId w:val="22"/>
  </w:num>
  <w:num w:numId="10">
    <w:abstractNumId w:val="6"/>
  </w:num>
  <w:num w:numId="11">
    <w:abstractNumId w:val="26"/>
  </w:num>
  <w:num w:numId="12">
    <w:abstractNumId w:val="25"/>
  </w:num>
  <w:num w:numId="13">
    <w:abstractNumId w:val="17"/>
  </w:num>
  <w:num w:numId="14">
    <w:abstractNumId w:val="24"/>
  </w:num>
  <w:num w:numId="15">
    <w:abstractNumId w:val="13"/>
  </w:num>
  <w:num w:numId="16">
    <w:abstractNumId w:val="16"/>
  </w:num>
  <w:num w:numId="17">
    <w:abstractNumId w:val="5"/>
  </w:num>
  <w:num w:numId="18">
    <w:abstractNumId w:val="27"/>
  </w:num>
  <w:num w:numId="19">
    <w:abstractNumId w:val="3"/>
  </w:num>
  <w:num w:numId="20">
    <w:abstractNumId w:val="15"/>
  </w:num>
  <w:num w:numId="21">
    <w:abstractNumId w:val="9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10"/>
  </w:num>
  <w:num w:numId="27">
    <w:abstractNumId w:val="21"/>
  </w:num>
  <w:num w:numId="28">
    <w:abstractNumId w:val="4"/>
  </w:num>
  <w:num w:numId="29">
    <w:abstractNumId w:val="18"/>
  </w:num>
  <w:num w:numId="30">
    <w:abstractNumId w:val="28"/>
  </w:num>
  <w:num w:numId="31">
    <w:abstractNumId w:val="29"/>
  </w:num>
  <w:num w:numId="32">
    <w:abstractNumId w:val="3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001"/>
    <w:rsid w:val="00072DE4"/>
    <w:rsid w:val="000B5619"/>
    <w:rsid w:val="00240F5C"/>
    <w:rsid w:val="002E2C98"/>
    <w:rsid w:val="002E4001"/>
    <w:rsid w:val="0035260C"/>
    <w:rsid w:val="00367224"/>
    <w:rsid w:val="003C0C7F"/>
    <w:rsid w:val="003E196D"/>
    <w:rsid w:val="00454347"/>
    <w:rsid w:val="004944FC"/>
    <w:rsid w:val="004B4DC5"/>
    <w:rsid w:val="00500200"/>
    <w:rsid w:val="005406E0"/>
    <w:rsid w:val="00644BED"/>
    <w:rsid w:val="00676EAA"/>
    <w:rsid w:val="00682FBD"/>
    <w:rsid w:val="006F44C0"/>
    <w:rsid w:val="007E58CE"/>
    <w:rsid w:val="007F4EE6"/>
    <w:rsid w:val="00835AF7"/>
    <w:rsid w:val="008901F8"/>
    <w:rsid w:val="008A535A"/>
    <w:rsid w:val="008C7587"/>
    <w:rsid w:val="0096049F"/>
    <w:rsid w:val="0098761D"/>
    <w:rsid w:val="00A45847"/>
    <w:rsid w:val="00A472F3"/>
    <w:rsid w:val="00C44DE1"/>
    <w:rsid w:val="00CC0D66"/>
    <w:rsid w:val="00CF7DA5"/>
    <w:rsid w:val="00D30096"/>
    <w:rsid w:val="00E8136C"/>
    <w:rsid w:val="00EC3203"/>
    <w:rsid w:val="00EE12FD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93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81067"/>
    <w:pPr>
      <w:keepNext/>
      <w:outlineLvl w:val="0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0A04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40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001"/>
    <w:pPr>
      <w:tabs>
        <w:tab w:val="center" w:pos="4252"/>
        <w:tab w:val="right" w:pos="8504"/>
      </w:tabs>
    </w:pPr>
  </w:style>
  <w:style w:type="paragraph" w:customStyle="1" w:styleId="default">
    <w:name w:val="default"/>
    <w:basedOn w:val="Normal"/>
    <w:rsid w:val="00D6393B"/>
    <w:pPr>
      <w:autoSpaceDE w:val="0"/>
      <w:autoSpaceDN w:val="0"/>
    </w:pPr>
    <w:rPr>
      <w:rFonts w:ascii="Garamond" w:hAnsi="Garamond"/>
      <w:color w:val="000000"/>
      <w:szCs w:val="24"/>
    </w:rPr>
  </w:style>
  <w:style w:type="character" w:styleId="Forte">
    <w:name w:val="Strong"/>
    <w:basedOn w:val="Fontepargpadro"/>
    <w:qFormat/>
    <w:rsid w:val="00D6393B"/>
    <w:rPr>
      <w:b/>
      <w:bCs/>
    </w:rPr>
  </w:style>
  <w:style w:type="table" w:styleId="Tabelacomgrade">
    <w:name w:val="Table Grid"/>
    <w:basedOn w:val="Tabelanormal"/>
    <w:rsid w:val="00ED3E2A"/>
    <w:pPr>
      <w:autoSpaceDE w:val="0"/>
      <w:autoSpaceDN w:val="0"/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Fontepargpadro"/>
    <w:rsid w:val="00EC45FB"/>
  </w:style>
  <w:style w:type="paragraph" w:styleId="Textodebalo">
    <w:name w:val="Balloon Text"/>
    <w:basedOn w:val="Normal"/>
    <w:link w:val="TextodebaloChar"/>
    <w:rsid w:val="00EE1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1E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52395"/>
    <w:rPr>
      <w:color w:val="0000FF"/>
      <w:u w:val="single"/>
    </w:rPr>
  </w:style>
  <w:style w:type="paragraph" w:styleId="Ttulo">
    <w:name w:val="Title"/>
    <w:basedOn w:val="Normal"/>
    <w:qFormat/>
    <w:rsid w:val="00481067"/>
    <w:pPr>
      <w:jc w:val="center"/>
    </w:pPr>
    <w:rPr>
      <w:rFonts w:ascii="Times New Roman" w:hAnsi="Times New Roman"/>
      <w:b/>
      <w:bCs/>
    </w:rPr>
  </w:style>
  <w:style w:type="character" w:customStyle="1" w:styleId="apple-style-span">
    <w:name w:val="apple-style-span"/>
    <w:basedOn w:val="Fontepargpadro"/>
    <w:rsid w:val="00481067"/>
  </w:style>
  <w:style w:type="paragraph" w:styleId="Corpodetexto">
    <w:name w:val="Body Text"/>
    <w:basedOn w:val="Normal"/>
    <w:link w:val="CorpodetextoChar"/>
    <w:rsid w:val="006C2C5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</w:pPr>
    <w:rPr>
      <w:b/>
      <w:color w:val="4F81BD"/>
      <w:sz w:val="26"/>
      <w:lang w:eastAsia="en-GB"/>
    </w:rPr>
  </w:style>
  <w:style w:type="character" w:customStyle="1" w:styleId="CorpodetextoChar">
    <w:name w:val="Corpo de texto Char"/>
    <w:basedOn w:val="Fontepargpadro"/>
    <w:link w:val="Corpodetexto"/>
    <w:rsid w:val="006C2C51"/>
    <w:rPr>
      <w:rFonts w:ascii="Arial" w:hAnsi="Arial"/>
      <w:b/>
      <w:color w:val="4F81BD"/>
      <w:sz w:val="26"/>
      <w:lang w:eastAsia="en-GB"/>
    </w:rPr>
  </w:style>
  <w:style w:type="character" w:customStyle="1" w:styleId="Ttulo4Char">
    <w:name w:val="Título 4 Char"/>
    <w:basedOn w:val="Fontepargpadro"/>
    <w:link w:val="Ttulo4"/>
    <w:semiHidden/>
    <w:rsid w:val="000A043D"/>
    <w:rPr>
      <w:rFonts w:ascii="Calibri" w:eastAsia="Times New Roman" w:hAnsi="Calibri" w:cs="Times New Roman"/>
      <w:b/>
      <w:bCs/>
      <w:sz w:val="28"/>
      <w:szCs w:val="28"/>
    </w:rPr>
  </w:style>
  <w:style w:type="character" w:styleId="MquinadeescreverHTML">
    <w:name w:val="HTML Typewriter"/>
    <w:basedOn w:val="Fontepargpadro"/>
    <w:rsid w:val="00676EAA"/>
    <w:rPr>
      <w:rFonts w:ascii="Courier New" w:eastAsia="Times New Roman" w:hAnsi="Courier New" w:cs="Courier New" w:hint="default"/>
      <w:sz w:val="20"/>
      <w:szCs w:val="20"/>
    </w:rPr>
  </w:style>
  <w:style w:type="character" w:styleId="HiperlinkVisitado">
    <w:name w:val="FollowedHyperlink"/>
    <w:basedOn w:val="Fontepargpadro"/>
    <w:rsid w:val="00676EAA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0C7F"/>
    <w:pPr>
      <w:ind w:left="720"/>
      <w:contextualSpacing/>
    </w:pPr>
  </w:style>
  <w:style w:type="table" w:styleId="Tabelacomgrade2">
    <w:name w:val="Table Grid 2"/>
    <w:basedOn w:val="Tabelanormal"/>
    <w:rsid w:val="0045434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rsid w:val="00CC0D6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9.wmf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control" Target="activeX/activeX9.xml"/><Relationship Id="rId28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ort@abim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0D6B-7022-4797-9D46-91ECBB7A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611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Empresa</Company>
  <LinksUpToDate>false</LinksUpToDate>
  <CharactersWithSpaces>4335</CharactersWithSpaces>
  <SharedDoc>false</SharedDoc>
  <HLinks>
    <vt:vector size="42" baseType="variant">
      <vt:variant>
        <vt:i4>4849700</vt:i4>
      </vt:variant>
      <vt:variant>
        <vt:i4>3</vt:i4>
      </vt:variant>
      <vt:variant>
        <vt:i4>0</vt:i4>
      </vt:variant>
      <vt:variant>
        <vt:i4>5</vt:i4>
      </vt:variant>
      <vt:variant>
        <vt:lpwstr>mailto:export@abimo.org.br</vt:lpwstr>
      </vt:variant>
      <vt:variant>
        <vt:lpwstr/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mailto:paula@abimo.org.br</vt:lpwstr>
      </vt:variant>
      <vt:variant>
        <vt:lpwstr/>
      </vt:variant>
      <vt:variant>
        <vt:i4>2687066</vt:i4>
      </vt:variant>
      <vt:variant>
        <vt:i4>2048</vt:i4>
      </vt:variant>
      <vt:variant>
        <vt:i4>1025</vt:i4>
      </vt:variant>
      <vt:variant>
        <vt:i4>1</vt:i4>
      </vt:variant>
      <vt:variant>
        <vt:lpwstr>Logo Arab Healh</vt:lpwstr>
      </vt:variant>
      <vt:variant>
        <vt:lpwstr/>
      </vt:variant>
      <vt:variant>
        <vt:i4>1638510</vt:i4>
      </vt:variant>
      <vt:variant>
        <vt:i4>2049</vt:i4>
      </vt:variant>
      <vt:variant>
        <vt:i4>1026</vt:i4>
      </vt:variant>
      <vt:variant>
        <vt:i4>1</vt:i4>
      </vt:variant>
      <vt:variant>
        <vt:lpwstr>Logo IDS 2011</vt:lpwstr>
      </vt:variant>
      <vt:variant>
        <vt:lpwstr/>
      </vt:variant>
      <vt:variant>
        <vt:i4>2818084</vt:i4>
      </vt:variant>
      <vt:variant>
        <vt:i4>2050</vt:i4>
      </vt:variant>
      <vt:variant>
        <vt:i4>1027</vt:i4>
      </vt:variant>
      <vt:variant>
        <vt:i4>1</vt:i4>
      </vt:variant>
      <vt:variant>
        <vt:lpwstr>Logo FIME 2010</vt:lpwstr>
      </vt:variant>
      <vt:variant>
        <vt:lpwstr/>
      </vt:variant>
      <vt:variant>
        <vt:i4>262257</vt:i4>
      </vt:variant>
      <vt:variant>
        <vt:i4>2051</vt:i4>
      </vt:variant>
      <vt:variant>
        <vt:i4>1028</vt:i4>
      </vt:variant>
      <vt:variant>
        <vt:i4>1</vt:i4>
      </vt:variant>
      <vt:variant>
        <vt:lpwstr>Logo Feira MEDICA</vt:lpwstr>
      </vt:variant>
      <vt:variant>
        <vt:lpwstr/>
      </vt:variant>
      <vt:variant>
        <vt:i4>4980773</vt:i4>
      </vt:variant>
      <vt:variant>
        <vt:i4>-1</vt:i4>
      </vt:variant>
      <vt:variant>
        <vt:i4>2053</vt:i4>
      </vt:variant>
      <vt:variant>
        <vt:i4>1</vt:i4>
      </vt:variant>
      <vt:variant>
        <vt:lpwstr>PapelCarta_Head_ENG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Abimo</dc:creator>
  <cp:keywords/>
  <cp:lastModifiedBy>Abimo</cp:lastModifiedBy>
  <cp:revision>16</cp:revision>
  <cp:lastPrinted>2011-06-03T21:13:00Z</cp:lastPrinted>
  <dcterms:created xsi:type="dcterms:W3CDTF">2013-07-15T13:15:00Z</dcterms:created>
  <dcterms:modified xsi:type="dcterms:W3CDTF">2016-08-26T12:42:00Z</dcterms:modified>
</cp:coreProperties>
</file>